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80" w:rsidRPr="00C23602" w:rsidRDefault="00A6295A">
      <w:pPr>
        <w:rPr>
          <w:sz w:val="18"/>
          <w:szCs w:val="18"/>
          <w:lang w:val="en-US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 wp14:anchorId="0443FBBB">
            <wp:extent cx="2773680" cy="384175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00E" w:rsidRPr="00B32C2C" w:rsidRDefault="002833D8" w:rsidP="002410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32C2C">
        <w:rPr>
          <w:rFonts w:ascii="Times New Roman" w:hAnsi="Times New Roman" w:cs="Times New Roman"/>
          <w:b/>
          <w:sz w:val="16"/>
          <w:szCs w:val="16"/>
        </w:rPr>
        <w:t>Наливной пол</w:t>
      </w:r>
      <w:r w:rsidR="00B84A17" w:rsidRPr="00B32C2C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8C776E" w:rsidRPr="00B32C2C">
        <w:rPr>
          <w:rFonts w:ascii="Times New Roman" w:hAnsi="Times New Roman" w:cs="Times New Roman"/>
          <w:b/>
          <w:sz w:val="16"/>
          <w:szCs w:val="16"/>
        </w:rPr>
        <w:t>Экопол</w:t>
      </w:r>
      <w:proofErr w:type="spellEnd"/>
      <w:r w:rsidR="00B32C2C">
        <w:rPr>
          <w:rFonts w:ascii="Times New Roman" w:hAnsi="Times New Roman" w:cs="Times New Roman"/>
          <w:b/>
          <w:sz w:val="16"/>
          <w:szCs w:val="16"/>
        </w:rPr>
        <w:t>, самовыравнивающийся</w:t>
      </w:r>
    </w:p>
    <w:p w:rsidR="004A3EF6" w:rsidRPr="00B32C2C" w:rsidRDefault="002833D8" w:rsidP="002410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32C2C">
        <w:rPr>
          <w:rFonts w:ascii="Times New Roman" w:hAnsi="Times New Roman" w:cs="Times New Roman"/>
          <w:b/>
          <w:sz w:val="16"/>
          <w:szCs w:val="16"/>
        </w:rPr>
        <w:t>Сухая смесь н</w:t>
      </w:r>
      <w:r w:rsidR="00B32C2C">
        <w:rPr>
          <w:rFonts w:ascii="Times New Roman" w:hAnsi="Times New Roman" w:cs="Times New Roman"/>
          <w:b/>
          <w:sz w:val="16"/>
          <w:szCs w:val="16"/>
        </w:rPr>
        <w:t>а основе комплексного вяжущего</w:t>
      </w:r>
    </w:p>
    <w:p w:rsidR="0024100E" w:rsidRPr="00B32C2C" w:rsidRDefault="00E001D2" w:rsidP="002410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32C2C">
        <w:rPr>
          <w:rFonts w:ascii="Times New Roman" w:hAnsi="Times New Roman" w:cs="Times New Roman"/>
          <w:b/>
          <w:sz w:val="16"/>
          <w:szCs w:val="16"/>
        </w:rPr>
        <w:t>ТУ-5745-013-48420415-2013</w:t>
      </w:r>
    </w:p>
    <w:p w:rsidR="000C0985" w:rsidRPr="000C0985" w:rsidRDefault="000C0985" w:rsidP="002410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E2DF5" w:rsidRPr="006F2F60" w:rsidRDefault="009E542F" w:rsidP="0024100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6F2F60">
        <w:rPr>
          <w:rFonts w:ascii="Times New Roman" w:hAnsi="Times New Roman" w:cs="Times New Roman"/>
          <w:b/>
          <w:sz w:val="14"/>
          <w:szCs w:val="14"/>
          <w:u w:val="single"/>
        </w:rPr>
        <w:t>Область применения</w:t>
      </w:r>
    </w:p>
    <w:p w:rsidR="00815635" w:rsidRPr="006F2F60" w:rsidRDefault="00EB785C" w:rsidP="0081563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11E1E">
        <w:rPr>
          <w:rFonts w:ascii="Times New Roman" w:hAnsi="Times New Roman" w:cs="Times New Roman"/>
          <w:sz w:val="14"/>
          <w:szCs w:val="14"/>
        </w:rPr>
        <w:t>Предназначена для финишного выравнивания бетонных, ж/бетонных</w:t>
      </w:r>
      <w:r w:rsidR="00BB77E5" w:rsidRPr="00011E1E">
        <w:rPr>
          <w:rFonts w:ascii="Times New Roman" w:hAnsi="Times New Roman" w:cs="Times New Roman"/>
          <w:sz w:val="14"/>
          <w:szCs w:val="14"/>
        </w:rPr>
        <w:t xml:space="preserve"> и цементно-песчаных оснований</w:t>
      </w:r>
      <w:r w:rsidR="00597793" w:rsidRPr="006F2F60">
        <w:rPr>
          <w:rFonts w:ascii="Times New Roman" w:hAnsi="Times New Roman" w:cs="Times New Roman"/>
          <w:sz w:val="14"/>
          <w:szCs w:val="14"/>
        </w:rPr>
        <w:t xml:space="preserve">. </w:t>
      </w:r>
      <w:r w:rsidR="007E3062" w:rsidRPr="006F2F60">
        <w:rPr>
          <w:rFonts w:ascii="Times New Roman" w:hAnsi="Times New Roman" w:cs="Times New Roman"/>
          <w:sz w:val="14"/>
          <w:szCs w:val="14"/>
        </w:rPr>
        <w:t>Для</w:t>
      </w:r>
      <w:r w:rsidR="00597793" w:rsidRPr="006F2F60">
        <w:rPr>
          <w:rFonts w:ascii="Times New Roman" w:hAnsi="Times New Roman" w:cs="Times New Roman"/>
          <w:sz w:val="14"/>
          <w:szCs w:val="14"/>
        </w:rPr>
        <w:t xml:space="preserve"> </w:t>
      </w:r>
      <w:r w:rsidR="008C776E" w:rsidRPr="006F2F60">
        <w:rPr>
          <w:rFonts w:ascii="Times New Roman" w:hAnsi="Times New Roman" w:cs="Times New Roman"/>
          <w:sz w:val="14"/>
          <w:szCs w:val="14"/>
        </w:rPr>
        <w:t>последующ</w:t>
      </w:r>
      <w:r w:rsidR="007E3062" w:rsidRPr="006F2F60">
        <w:rPr>
          <w:rFonts w:ascii="Times New Roman" w:hAnsi="Times New Roman" w:cs="Times New Roman"/>
          <w:sz w:val="14"/>
          <w:szCs w:val="14"/>
        </w:rPr>
        <w:t>ей укладки</w:t>
      </w:r>
      <w:r w:rsidR="008C776E" w:rsidRPr="006F2F60">
        <w:rPr>
          <w:rFonts w:ascii="Times New Roman" w:hAnsi="Times New Roman" w:cs="Times New Roman"/>
          <w:sz w:val="14"/>
          <w:szCs w:val="14"/>
        </w:rPr>
        <w:t xml:space="preserve"> линолеума, паркета, ламината, керамической плитки, коврового и других напольных покрытий. Может использоваться при изготовлении различных систем устройства стяжек (контактный, пол с разделительным слоем, на изолирующем основании, обогреваемый пол).</w:t>
      </w:r>
    </w:p>
    <w:p w:rsidR="00815635" w:rsidRPr="006F2F60" w:rsidRDefault="00815635" w:rsidP="0081563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F2F60">
        <w:rPr>
          <w:rFonts w:ascii="Times New Roman" w:hAnsi="Times New Roman" w:cs="Times New Roman"/>
          <w:sz w:val="14"/>
          <w:szCs w:val="14"/>
        </w:rPr>
        <w:t>Применяется при внутренней отделке помещений с нормальной влажностью, включая кухни и ванные комнаты в жилых зданиях, отделке административных, в том числе детских и медицинских, учреждений.</w:t>
      </w:r>
    </w:p>
    <w:p w:rsidR="000C0985" w:rsidRPr="006F2F60" w:rsidRDefault="008C776E" w:rsidP="0081563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F2F60">
        <w:rPr>
          <w:rFonts w:ascii="Times New Roman" w:hAnsi="Times New Roman" w:cs="Times New Roman"/>
          <w:sz w:val="14"/>
          <w:szCs w:val="14"/>
        </w:rPr>
        <w:t xml:space="preserve">Применяется для ручного и механизированного нанесения с помощью </w:t>
      </w:r>
      <w:proofErr w:type="spellStart"/>
      <w:r w:rsidRPr="006F2F60">
        <w:rPr>
          <w:rFonts w:ascii="Times New Roman" w:hAnsi="Times New Roman" w:cs="Times New Roman"/>
          <w:sz w:val="14"/>
          <w:szCs w:val="14"/>
        </w:rPr>
        <w:t>растворосмесительных</w:t>
      </w:r>
      <w:proofErr w:type="spellEnd"/>
      <w:r w:rsidRPr="006F2F60">
        <w:rPr>
          <w:rFonts w:ascii="Times New Roman" w:hAnsi="Times New Roman" w:cs="Times New Roman"/>
          <w:sz w:val="14"/>
          <w:szCs w:val="14"/>
        </w:rPr>
        <w:t xml:space="preserve"> насосов.</w:t>
      </w:r>
    </w:p>
    <w:p w:rsidR="00EB3388" w:rsidRPr="006F2F60" w:rsidRDefault="009E542F" w:rsidP="00815635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6F2F60">
        <w:rPr>
          <w:rFonts w:ascii="Times New Roman" w:hAnsi="Times New Roman" w:cs="Times New Roman"/>
          <w:b/>
          <w:sz w:val="14"/>
          <w:szCs w:val="14"/>
          <w:u w:val="single"/>
        </w:rPr>
        <w:t>Основные свойства</w:t>
      </w:r>
    </w:p>
    <w:p w:rsidR="000428D0" w:rsidRPr="006F2F60" w:rsidRDefault="000428D0" w:rsidP="00057B0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F2F60">
        <w:rPr>
          <w:rFonts w:ascii="Times New Roman" w:hAnsi="Times New Roman" w:cs="Times New Roman"/>
          <w:sz w:val="14"/>
          <w:szCs w:val="14"/>
        </w:rPr>
        <w:t>- высокопрочный;</w:t>
      </w:r>
    </w:p>
    <w:p w:rsidR="00485DC6" w:rsidRPr="006F2F60" w:rsidRDefault="0037549B" w:rsidP="00057B0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F2F60">
        <w:rPr>
          <w:rFonts w:ascii="Times New Roman" w:hAnsi="Times New Roman" w:cs="Times New Roman"/>
          <w:sz w:val="14"/>
          <w:szCs w:val="14"/>
        </w:rPr>
        <w:t>-</w:t>
      </w:r>
      <w:r w:rsidR="00427C54" w:rsidRPr="006F2F60">
        <w:rPr>
          <w:rFonts w:ascii="Times New Roman" w:hAnsi="Times New Roman" w:cs="Times New Roman"/>
          <w:sz w:val="14"/>
          <w:szCs w:val="14"/>
        </w:rPr>
        <w:t xml:space="preserve"> эластичный</w:t>
      </w:r>
      <w:r w:rsidR="00E94BEE" w:rsidRPr="006F2F60">
        <w:rPr>
          <w:rFonts w:ascii="Times New Roman" w:hAnsi="Times New Roman" w:cs="Times New Roman"/>
          <w:sz w:val="14"/>
          <w:szCs w:val="14"/>
        </w:rPr>
        <w:t>,</w:t>
      </w:r>
    </w:p>
    <w:p w:rsidR="00811641" w:rsidRPr="006F2F60" w:rsidRDefault="00811641" w:rsidP="00057B0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F2F60">
        <w:rPr>
          <w:rFonts w:ascii="Times New Roman" w:hAnsi="Times New Roman" w:cs="Times New Roman"/>
          <w:sz w:val="14"/>
          <w:szCs w:val="14"/>
        </w:rPr>
        <w:t xml:space="preserve">- </w:t>
      </w:r>
      <w:r w:rsidR="00EB785C" w:rsidRPr="006F2F60">
        <w:rPr>
          <w:rFonts w:ascii="Times New Roman" w:hAnsi="Times New Roman" w:cs="Times New Roman"/>
          <w:sz w:val="14"/>
          <w:szCs w:val="14"/>
        </w:rPr>
        <w:t>образует гладкую ровную поверхность без видимых швов</w:t>
      </w:r>
      <w:r w:rsidR="000428D0" w:rsidRPr="006F2F60">
        <w:rPr>
          <w:rFonts w:ascii="Times New Roman" w:hAnsi="Times New Roman" w:cs="Times New Roman"/>
          <w:sz w:val="14"/>
          <w:szCs w:val="14"/>
        </w:rPr>
        <w:t>;</w:t>
      </w:r>
    </w:p>
    <w:p w:rsidR="00523465" w:rsidRPr="006F2F60" w:rsidRDefault="001D3369" w:rsidP="0052346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F2F60">
        <w:rPr>
          <w:rFonts w:ascii="Times New Roman" w:hAnsi="Times New Roman" w:cs="Times New Roman"/>
          <w:sz w:val="14"/>
          <w:szCs w:val="14"/>
        </w:rPr>
        <w:t>-</w:t>
      </w:r>
      <w:r w:rsidR="00523465" w:rsidRPr="006F2F60">
        <w:rPr>
          <w:rFonts w:ascii="Times New Roman" w:hAnsi="Times New Roman" w:cs="Times New Roman"/>
          <w:sz w:val="14"/>
          <w:szCs w:val="14"/>
        </w:rPr>
        <w:t xml:space="preserve"> быстротвердеющий;</w:t>
      </w:r>
    </w:p>
    <w:p w:rsidR="00255C0A" w:rsidRPr="006F2F60" w:rsidRDefault="001D3369" w:rsidP="001D3369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F2F60">
        <w:rPr>
          <w:rFonts w:ascii="Times New Roman" w:hAnsi="Times New Roman" w:cs="Times New Roman"/>
          <w:sz w:val="14"/>
          <w:szCs w:val="14"/>
        </w:rPr>
        <w:t>- безусадочный</w:t>
      </w:r>
      <w:r w:rsidR="00427C54" w:rsidRPr="006F2F60">
        <w:rPr>
          <w:rFonts w:ascii="Times New Roman" w:hAnsi="Times New Roman" w:cs="Times New Roman"/>
          <w:sz w:val="14"/>
          <w:szCs w:val="14"/>
        </w:rPr>
        <w:t>;</w:t>
      </w:r>
    </w:p>
    <w:p w:rsidR="000C0985" w:rsidRPr="006F2F60" w:rsidRDefault="00D5097D" w:rsidP="00255C0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F2F60">
        <w:rPr>
          <w:rFonts w:ascii="Times New Roman" w:hAnsi="Times New Roman" w:cs="Times New Roman"/>
          <w:sz w:val="14"/>
          <w:szCs w:val="14"/>
        </w:rPr>
        <w:t>- экологически безопасный</w:t>
      </w:r>
      <w:r w:rsidR="00255C0A" w:rsidRPr="006F2F60">
        <w:rPr>
          <w:rFonts w:ascii="Times New Roman" w:hAnsi="Times New Roman" w:cs="Times New Roman"/>
          <w:sz w:val="14"/>
          <w:szCs w:val="14"/>
        </w:rPr>
        <w:t>;</w:t>
      </w:r>
    </w:p>
    <w:p w:rsidR="009E542F" w:rsidRPr="006F2F60" w:rsidRDefault="00EE2DF5" w:rsidP="0024100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6F2F60">
        <w:rPr>
          <w:rFonts w:ascii="Times New Roman" w:hAnsi="Times New Roman" w:cs="Times New Roman"/>
          <w:b/>
          <w:sz w:val="14"/>
          <w:szCs w:val="14"/>
          <w:u w:val="single"/>
        </w:rPr>
        <w:t>Технические хара</w:t>
      </w:r>
      <w:r w:rsidR="009E542F" w:rsidRPr="006F2F60">
        <w:rPr>
          <w:rFonts w:ascii="Times New Roman" w:hAnsi="Times New Roman" w:cs="Times New Roman"/>
          <w:b/>
          <w:sz w:val="14"/>
          <w:szCs w:val="14"/>
          <w:u w:val="single"/>
        </w:rPr>
        <w:t>ктеристики</w:t>
      </w:r>
    </w:p>
    <w:tbl>
      <w:tblPr>
        <w:tblStyle w:val="a3"/>
        <w:tblW w:w="4815" w:type="dxa"/>
        <w:tblLook w:val="04A0" w:firstRow="1" w:lastRow="0" w:firstColumn="1" w:lastColumn="0" w:noHBand="0" w:noVBand="1"/>
      </w:tblPr>
      <w:tblGrid>
        <w:gridCol w:w="2972"/>
        <w:gridCol w:w="1843"/>
      </w:tblGrid>
      <w:tr w:rsidR="00EE2DF5" w:rsidRPr="006F2F60" w:rsidTr="00B84A17">
        <w:tc>
          <w:tcPr>
            <w:tcW w:w="2972" w:type="dxa"/>
          </w:tcPr>
          <w:p w:rsidR="00EE2DF5" w:rsidRPr="006F2F60" w:rsidRDefault="00EB1087" w:rsidP="0024100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F2F60">
              <w:rPr>
                <w:rFonts w:ascii="Times New Roman" w:hAnsi="Times New Roman" w:cs="Times New Roman"/>
                <w:sz w:val="14"/>
                <w:szCs w:val="14"/>
              </w:rPr>
              <w:t>Цвет</w:t>
            </w:r>
          </w:p>
        </w:tc>
        <w:tc>
          <w:tcPr>
            <w:tcW w:w="1843" w:type="dxa"/>
          </w:tcPr>
          <w:p w:rsidR="00EE2DF5" w:rsidRPr="006F2F60" w:rsidRDefault="001448C1" w:rsidP="0024100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F2F60">
              <w:rPr>
                <w:rFonts w:ascii="Times New Roman" w:hAnsi="Times New Roman" w:cs="Times New Roman"/>
                <w:sz w:val="14"/>
                <w:szCs w:val="14"/>
              </w:rPr>
              <w:t>серый</w:t>
            </w:r>
          </w:p>
        </w:tc>
      </w:tr>
      <w:tr w:rsidR="00EE2DF5" w:rsidRPr="006F2F60" w:rsidTr="00B84A17">
        <w:tc>
          <w:tcPr>
            <w:tcW w:w="2972" w:type="dxa"/>
          </w:tcPr>
          <w:p w:rsidR="00EB1087" w:rsidRPr="006F2F60" w:rsidRDefault="00EB1087" w:rsidP="001448C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F2F60">
              <w:rPr>
                <w:rFonts w:ascii="Times New Roman" w:hAnsi="Times New Roman" w:cs="Times New Roman"/>
                <w:sz w:val="14"/>
                <w:szCs w:val="14"/>
              </w:rPr>
              <w:t>Толщина нанесения</w:t>
            </w:r>
          </w:p>
        </w:tc>
        <w:tc>
          <w:tcPr>
            <w:tcW w:w="1843" w:type="dxa"/>
          </w:tcPr>
          <w:p w:rsidR="00EB1087" w:rsidRPr="006F2F60" w:rsidRDefault="00EB1087" w:rsidP="0024100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F2F60">
              <w:rPr>
                <w:rFonts w:ascii="Times New Roman" w:hAnsi="Times New Roman" w:cs="Times New Roman"/>
                <w:sz w:val="14"/>
                <w:szCs w:val="14"/>
              </w:rPr>
              <w:t>от 5 до 50 мм</w:t>
            </w:r>
          </w:p>
        </w:tc>
      </w:tr>
      <w:tr w:rsidR="00EB1087" w:rsidRPr="006F2F60" w:rsidTr="00B84A17">
        <w:tc>
          <w:tcPr>
            <w:tcW w:w="2972" w:type="dxa"/>
            <w:tcBorders>
              <w:bottom w:val="single" w:sz="4" w:space="0" w:color="auto"/>
            </w:tcBorders>
          </w:tcPr>
          <w:p w:rsidR="00EB1087" w:rsidRPr="006F2F60" w:rsidRDefault="00EB1087" w:rsidP="00EB108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F2F60">
              <w:rPr>
                <w:rFonts w:ascii="Times New Roman" w:hAnsi="Times New Roman" w:cs="Times New Roman"/>
                <w:sz w:val="14"/>
                <w:szCs w:val="14"/>
              </w:rPr>
              <w:t>Расход воды на 1 кг сухой смеси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1087" w:rsidRPr="006F2F60" w:rsidRDefault="00EB1087" w:rsidP="0076646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F2F60"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 w:rsidR="00966236" w:rsidRPr="006F2F60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177EA4" w:rsidRPr="006F2F60">
              <w:rPr>
                <w:rFonts w:ascii="Times New Roman" w:hAnsi="Times New Roman" w:cs="Times New Roman"/>
                <w:sz w:val="14"/>
                <w:szCs w:val="14"/>
              </w:rPr>
              <w:t>-0,2</w:t>
            </w:r>
            <w:r w:rsidR="00766462" w:rsidRPr="006F2F6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F2F60">
              <w:rPr>
                <w:rFonts w:ascii="Times New Roman" w:hAnsi="Times New Roman" w:cs="Times New Roman"/>
                <w:sz w:val="14"/>
                <w:szCs w:val="14"/>
              </w:rPr>
              <w:t xml:space="preserve"> л</w:t>
            </w:r>
          </w:p>
        </w:tc>
      </w:tr>
      <w:tr w:rsidR="00EB1087" w:rsidRPr="006F2F60" w:rsidTr="00B84A17">
        <w:tc>
          <w:tcPr>
            <w:tcW w:w="2972" w:type="dxa"/>
            <w:tcBorders>
              <w:bottom w:val="single" w:sz="4" w:space="0" w:color="auto"/>
            </w:tcBorders>
          </w:tcPr>
          <w:p w:rsidR="00EB1087" w:rsidRPr="006F2F60" w:rsidRDefault="00EB1087" w:rsidP="00B84A1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F2F60">
              <w:rPr>
                <w:rFonts w:ascii="Times New Roman" w:hAnsi="Times New Roman" w:cs="Times New Roman"/>
                <w:sz w:val="14"/>
                <w:szCs w:val="14"/>
              </w:rPr>
              <w:t>Расход сухой смеси при толщине слоя 10 мм</w:t>
            </w:r>
            <w:r w:rsidR="00B84A17" w:rsidRPr="006F2F6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1087" w:rsidRPr="006F2F60" w:rsidRDefault="00B84A17" w:rsidP="00FB385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F2F60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="00EB1087" w:rsidRPr="006F2F60">
              <w:rPr>
                <w:rFonts w:ascii="Times New Roman" w:hAnsi="Times New Roman" w:cs="Times New Roman"/>
                <w:sz w:val="14"/>
                <w:szCs w:val="14"/>
              </w:rPr>
              <w:t xml:space="preserve">т </w:t>
            </w:r>
            <w:r w:rsidR="00FB3859" w:rsidRPr="006F2F6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EB1087" w:rsidRPr="006F2F60">
              <w:rPr>
                <w:rFonts w:ascii="Times New Roman" w:hAnsi="Times New Roman" w:cs="Times New Roman"/>
                <w:sz w:val="14"/>
                <w:szCs w:val="14"/>
              </w:rPr>
              <w:t xml:space="preserve"> кг/м²</w:t>
            </w:r>
          </w:p>
        </w:tc>
      </w:tr>
      <w:tr w:rsidR="00EB1087" w:rsidRPr="006F2F60" w:rsidTr="00B84A17">
        <w:tc>
          <w:tcPr>
            <w:tcW w:w="2972" w:type="dxa"/>
            <w:tcBorders>
              <w:top w:val="single" w:sz="4" w:space="0" w:color="auto"/>
            </w:tcBorders>
          </w:tcPr>
          <w:p w:rsidR="00EB1087" w:rsidRPr="006F2F60" w:rsidRDefault="00EB1087" w:rsidP="00EB108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F2F60">
              <w:rPr>
                <w:rFonts w:ascii="Times New Roman" w:hAnsi="Times New Roman" w:cs="Times New Roman"/>
                <w:sz w:val="14"/>
                <w:szCs w:val="14"/>
              </w:rPr>
              <w:t xml:space="preserve">Начало схватывания от </w:t>
            </w:r>
            <w:proofErr w:type="spellStart"/>
            <w:r w:rsidRPr="006F2F60">
              <w:rPr>
                <w:rFonts w:ascii="Times New Roman" w:hAnsi="Times New Roman" w:cs="Times New Roman"/>
                <w:sz w:val="14"/>
                <w:szCs w:val="14"/>
              </w:rPr>
              <w:t>затворения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B1087" w:rsidRPr="006F2F60" w:rsidRDefault="00EB1087" w:rsidP="001448C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F2F60">
              <w:rPr>
                <w:rFonts w:ascii="Times New Roman" w:hAnsi="Times New Roman" w:cs="Times New Roman"/>
                <w:sz w:val="14"/>
                <w:szCs w:val="14"/>
              </w:rPr>
              <w:t xml:space="preserve">не ранее </w:t>
            </w:r>
            <w:r w:rsidR="001448C1" w:rsidRPr="006F2F60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  <w:r w:rsidRPr="006F2F60">
              <w:rPr>
                <w:rFonts w:ascii="Times New Roman" w:hAnsi="Times New Roman" w:cs="Times New Roman"/>
                <w:sz w:val="14"/>
                <w:szCs w:val="14"/>
              </w:rPr>
              <w:t xml:space="preserve"> минут</w:t>
            </w:r>
          </w:p>
        </w:tc>
      </w:tr>
      <w:tr w:rsidR="003B3609" w:rsidRPr="006F2F60" w:rsidTr="00B84A17">
        <w:tc>
          <w:tcPr>
            <w:tcW w:w="2972" w:type="dxa"/>
            <w:tcBorders>
              <w:top w:val="single" w:sz="4" w:space="0" w:color="auto"/>
            </w:tcBorders>
          </w:tcPr>
          <w:p w:rsidR="003B3609" w:rsidRPr="00011E1E" w:rsidRDefault="0019728F" w:rsidP="0019728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11E1E">
              <w:rPr>
                <w:rFonts w:ascii="Times New Roman" w:hAnsi="Times New Roman" w:cs="Times New Roman"/>
                <w:sz w:val="14"/>
                <w:szCs w:val="14"/>
              </w:rPr>
              <w:t>Стандартная консистенция-д</w:t>
            </w:r>
            <w:r w:rsidR="003B3609" w:rsidRPr="00011E1E">
              <w:rPr>
                <w:rFonts w:ascii="Times New Roman" w:hAnsi="Times New Roman" w:cs="Times New Roman"/>
                <w:sz w:val="14"/>
                <w:szCs w:val="14"/>
              </w:rPr>
              <w:t xml:space="preserve">иаметр </w:t>
            </w:r>
            <w:proofErr w:type="spellStart"/>
            <w:r w:rsidR="003B3609" w:rsidRPr="00011E1E">
              <w:rPr>
                <w:rFonts w:ascii="Times New Roman" w:hAnsi="Times New Roman" w:cs="Times New Roman"/>
                <w:sz w:val="14"/>
                <w:szCs w:val="14"/>
              </w:rPr>
              <w:t>расплыва</w:t>
            </w:r>
            <w:proofErr w:type="spellEnd"/>
            <w:r w:rsidR="003B3609" w:rsidRPr="00011E1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B3609" w:rsidRPr="00011E1E" w:rsidRDefault="003B3609" w:rsidP="001448C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11E1E">
              <w:rPr>
                <w:rFonts w:ascii="Times New Roman" w:hAnsi="Times New Roman" w:cs="Times New Roman"/>
                <w:sz w:val="14"/>
                <w:szCs w:val="14"/>
              </w:rPr>
              <w:t>250±10</w:t>
            </w:r>
          </w:p>
        </w:tc>
      </w:tr>
      <w:tr w:rsidR="00EB1087" w:rsidRPr="006F2F60" w:rsidTr="00B84A17">
        <w:tc>
          <w:tcPr>
            <w:tcW w:w="2972" w:type="dxa"/>
          </w:tcPr>
          <w:p w:rsidR="00EB1087" w:rsidRPr="00011E1E" w:rsidRDefault="00583BEA" w:rsidP="00EB108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83BEA">
              <w:rPr>
                <w:rFonts w:ascii="Times New Roman" w:hAnsi="Times New Roman" w:cs="Times New Roman"/>
                <w:sz w:val="14"/>
                <w:szCs w:val="14"/>
              </w:rPr>
              <w:t>Прочность при сжатии</w:t>
            </w:r>
          </w:p>
        </w:tc>
        <w:tc>
          <w:tcPr>
            <w:tcW w:w="1843" w:type="dxa"/>
          </w:tcPr>
          <w:p w:rsidR="00EB1087" w:rsidRPr="00011E1E" w:rsidRDefault="00E73CAB" w:rsidP="001448C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11E1E">
              <w:rPr>
                <w:rFonts w:ascii="Times New Roman" w:hAnsi="Times New Roman" w:cs="Times New Roman"/>
                <w:sz w:val="14"/>
                <w:szCs w:val="14"/>
              </w:rPr>
              <w:t xml:space="preserve">≥ </w:t>
            </w:r>
            <w:r w:rsidR="00530B1E" w:rsidRPr="00011E1E">
              <w:rPr>
                <w:rFonts w:ascii="Times New Roman" w:hAnsi="Times New Roman" w:cs="Times New Roman"/>
                <w:sz w:val="14"/>
                <w:szCs w:val="14"/>
              </w:rPr>
              <w:t>15 МПа</w:t>
            </w:r>
          </w:p>
        </w:tc>
      </w:tr>
      <w:tr w:rsidR="00D075B1" w:rsidRPr="006F2F60" w:rsidTr="00B84A17">
        <w:tc>
          <w:tcPr>
            <w:tcW w:w="2972" w:type="dxa"/>
          </w:tcPr>
          <w:p w:rsidR="00D075B1" w:rsidRPr="006F2F60" w:rsidRDefault="00D075B1" w:rsidP="00D075B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F2F60">
              <w:rPr>
                <w:rFonts w:ascii="Times New Roman" w:hAnsi="Times New Roman" w:cs="Times New Roman"/>
                <w:sz w:val="14"/>
                <w:szCs w:val="14"/>
              </w:rPr>
              <w:t>Максимальный размер фракции</w:t>
            </w:r>
          </w:p>
        </w:tc>
        <w:tc>
          <w:tcPr>
            <w:tcW w:w="1843" w:type="dxa"/>
          </w:tcPr>
          <w:p w:rsidR="00D075B1" w:rsidRPr="006F2F60" w:rsidRDefault="00D075B1" w:rsidP="00D075B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F2F60">
              <w:rPr>
                <w:rFonts w:ascii="Times New Roman" w:hAnsi="Times New Roman" w:cs="Times New Roman"/>
                <w:sz w:val="14"/>
                <w:szCs w:val="14"/>
              </w:rPr>
              <w:t>1,0 мм</w:t>
            </w:r>
          </w:p>
        </w:tc>
      </w:tr>
      <w:tr w:rsidR="00FB3859" w:rsidRPr="006F2F60" w:rsidTr="00B84A17">
        <w:tc>
          <w:tcPr>
            <w:tcW w:w="2972" w:type="dxa"/>
          </w:tcPr>
          <w:p w:rsidR="00FB3859" w:rsidRPr="006F2F60" w:rsidRDefault="00FB3859" w:rsidP="00EB108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F2F60">
              <w:rPr>
                <w:rFonts w:ascii="Times New Roman" w:hAnsi="Times New Roman" w:cs="Times New Roman"/>
                <w:sz w:val="14"/>
                <w:szCs w:val="14"/>
              </w:rPr>
              <w:t>Возможность пешего хождения</w:t>
            </w:r>
          </w:p>
        </w:tc>
        <w:tc>
          <w:tcPr>
            <w:tcW w:w="1843" w:type="dxa"/>
          </w:tcPr>
          <w:p w:rsidR="00FB3859" w:rsidRPr="006F2F60" w:rsidRDefault="00FB3859" w:rsidP="001448C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F2F60">
              <w:rPr>
                <w:rFonts w:ascii="Times New Roman" w:hAnsi="Times New Roman" w:cs="Times New Roman"/>
                <w:sz w:val="14"/>
                <w:szCs w:val="14"/>
              </w:rPr>
              <w:t>через 8 часов</w:t>
            </w:r>
          </w:p>
        </w:tc>
      </w:tr>
      <w:tr w:rsidR="00FB3859" w:rsidRPr="006F2F60" w:rsidTr="00B84A17">
        <w:tc>
          <w:tcPr>
            <w:tcW w:w="2972" w:type="dxa"/>
          </w:tcPr>
          <w:p w:rsidR="00FB3859" w:rsidRPr="006F2F60" w:rsidRDefault="00FB3859" w:rsidP="00FB38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F60">
              <w:rPr>
                <w:rFonts w:ascii="Times New Roman" w:hAnsi="Times New Roman" w:cs="Times New Roman"/>
                <w:sz w:val="14"/>
                <w:szCs w:val="14"/>
              </w:rPr>
              <w:t>Укладка напольных покрытий</w:t>
            </w:r>
          </w:p>
        </w:tc>
        <w:tc>
          <w:tcPr>
            <w:tcW w:w="1843" w:type="dxa"/>
          </w:tcPr>
          <w:p w:rsidR="00FB3859" w:rsidRPr="006F2F60" w:rsidRDefault="00FB3859" w:rsidP="001448C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F2F60">
              <w:rPr>
                <w:rFonts w:ascii="Times New Roman" w:hAnsi="Times New Roman" w:cs="Times New Roman"/>
                <w:sz w:val="14"/>
                <w:szCs w:val="14"/>
              </w:rPr>
              <w:t>через 7 суток</w:t>
            </w:r>
          </w:p>
        </w:tc>
      </w:tr>
      <w:tr w:rsidR="00EB1087" w:rsidRPr="006F2F60" w:rsidTr="00B84A17">
        <w:tc>
          <w:tcPr>
            <w:tcW w:w="2972" w:type="dxa"/>
          </w:tcPr>
          <w:p w:rsidR="00EB1087" w:rsidRPr="006F2F60" w:rsidRDefault="00EB1087" w:rsidP="00EB108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F2F60">
              <w:rPr>
                <w:rFonts w:ascii="Times New Roman" w:hAnsi="Times New Roman" w:cs="Times New Roman"/>
                <w:sz w:val="14"/>
                <w:szCs w:val="14"/>
              </w:rPr>
              <w:t>Температура основания (при нанесении)</w:t>
            </w:r>
          </w:p>
        </w:tc>
        <w:tc>
          <w:tcPr>
            <w:tcW w:w="1843" w:type="dxa"/>
          </w:tcPr>
          <w:p w:rsidR="00EB1087" w:rsidRPr="006F2F60" w:rsidRDefault="00EB1087" w:rsidP="00EB108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F2F60">
              <w:rPr>
                <w:rFonts w:ascii="Times New Roman" w:hAnsi="Times New Roman" w:cs="Times New Roman"/>
                <w:sz w:val="14"/>
                <w:szCs w:val="14"/>
              </w:rPr>
              <w:t>от +5 до +30°С</w:t>
            </w:r>
          </w:p>
        </w:tc>
      </w:tr>
    </w:tbl>
    <w:p w:rsidR="00784198" w:rsidRDefault="00B84A17" w:rsidP="00B84A17">
      <w:pPr>
        <w:spacing w:after="0" w:line="240" w:lineRule="auto"/>
        <w:jc w:val="both"/>
      </w:pPr>
      <w:r w:rsidRPr="006F2F60">
        <w:rPr>
          <w:rFonts w:ascii="Times New Roman" w:hAnsi="Times New Roman" w:cs="Times New Roman"/>
          <w:b/>
          <w:sz w:val="14"/>
          <w:szCs w:val="14"/>
        </w:rPr>
        <w:t>Внимание!</w:t>
      </w:r>
      <w:r w:rsidRPr="006F2F60">
        <w:rPr>
          <w:rFonts w:ascii="Times New Roman" w:hAnsi="Times New Roman" w:cs="Times New Roman"/>
          <w:sz w:val="14"/>
          <w:szCs w:val="14"/>
        </w:rPr>
        <w:t xml:space="preserve"> Несоблюдение требований по подготовке поверхности и приготовления раствора, использование загрязненных инструментов и приспособлений, воды, в которой мыли инструмент- сокращает сроки схватывания готового раствора и время выполнения работ по обработке поверхности. После завершения работы промыть инструменты и приспособления в чистой воде.</w:t>
      </w:r>
    </w:p>
    <w:p w:rsidR="00B84A17" w:rsidRPr="006F2F60" w:rsidRDefault="00784198" w:rsidP="00B84A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84198">
        <w:rPr>
          <w:rFonts w:ascii="Times New Roman" w:hAnsi="Times New Roman" w:cs="Times New Roman"/>
          <w:sz w:val="14"/>
          <w:szCs w:val="14"/>
        </w:rPr>
        <w:t>Цвет сухой смеси и готового покрытия может быть различным- от светло-серого до серого, что связано со свойствами гипсового камн</w:t>
      </w:r>
      <w:r w:rsidR="006A4FB0">
        <w:rPr>
          <w:rFonts w:ascii="Times New Roman" w:hAnsi="Times New Roman" w:cs="Times New Roman"/>
          <w:sz w:val="14"/>
          <w:szCs w:val="14"/>
        </w:rPr>
        <w:t>я и толщиной нанесения</w:t>
      </w:r>
      <w:r w:rsidRPr="00784198">
        <w:rPr>
          <w:rFonts w:ascii="Times New Roman" w:hAnsi="Times New Roman" w:cs="Times New Roman"/>
          <w:sz w:val="14"/>
          <w:szCs w:val="14"/>
        </w:rPr>
        <w:t>. На технические и потребительские характеристики продукта данная особенность не влияет.</w:t>
      </w:r>
    </w:p>
    <w:p w:rsidR="000C0985" w:rsidRPr="006F2F60" w:rsidRDefault="000C0985" w:rsidP="00B84A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FB3CD3" w:rsidRPr="006F2F60" w:rsidRDefault="0081006D" w:rsidP="0024100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6F2F60">
        <w:rPr>
          <w:rFonts w:ascii="Times New Roman" w:hAnsi="Times New Roman" w:cs="Times New Roman"/>
          <w:b/>
          <w:sz w:val="14"/>
          <w:szCs w:val="14"/>
          <w:u w:val="single"/>
        </w:rPr>
        <w:t xml:space="preserve">Подготовка </w:t>
      </w:r>
      <w:r w:rsidR="00815635" w:rsidRPr="006F2F60">
        <w:rPr>
          <w:rFonts w:ascii="Times New Roman" w:hAnsi="Times New Roman" w:cs="Times New Roman"/>
          <w:b/>
          <w:sz w:val="14"/>
          <w:szCs w:val="14"/>
          <w:u w:val="single"/>
        </w:rPr>
        <w:t>поверхности</w:t>
      </w:r>
    </w:p>
    <w:p w:rsidR="00FB3859" w:rsidRPr="00011E1E" w:rsidRDefault="00FB3859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F2F60">
        <w:rPr>
          <w:rFonts w:ascii="Times New Roman" w:hAnsi="Times New Roman" w:cs="Times New Roman"/>
          <w:sz w:val="14"/>
          <w:szCs w:val="14"/>
        </w:rPr>
        <w:t>Основание должно быть прочным, не должно подвергатьс</w:t>
      </w:r>
      <w:r w:rsidR="00BF63E4" w:rsidRPr="006F2F60">
        <w:rPr>
          <w:rFonts w:ascii="Times New Roman" w:hAnsi="Times New Roman" w:cs="Times New Roman"/>
          <w:sz w:val="14"/>
          <w:szCs w:val="14"/>
        </w:rPr>
        <w:t xml:space="preserve">я усадке. </w:t>
      </w:r>
      <w:r w:rsidR="00BF63E4" w:rsidRPr="00011E1E">
        <w:rPr>
          <w:rFonts w:ascii="Times New Roman" w:hAnsi="Times New Roman" w:cs="Times New Roman"/>
          <w:sz w:val="14"/>
          <w:szCs w:val="14"/>
        </w:rPr>
        <w:t>Поверхность очистить</w:t>
      </w:r>
      <w:r w:rsidR="0019728F" w:rsidRPr="00011E1E">
        <w:rPr>
          <w:rFonts w:ascii="Times New Roman" w:hAnsi="Times New Roman" w:cs="Times New Roman"/>
          <w:sz w:val="14"/>
          <w:szCs w:val="14"/>
        </w:rPr>
        <w:t xml:space="preserve"> от пыли</w:t>
      </w:r>
      <w:r w:rsidRPr="00011E1E">
        <w:rPr>
          <w:rFonts w:ascii="Times New Roman" w:hAnsi="Times New Roman" w:cs="Times New Roman"/>
          <w:sz w:val="14"/>
          <w:szCs w:val="14"/>
        </w:rPr>
        <w:t>, удалить от</w:t>
      </w:r>
      <w:r w:rsidR="00BF63E4" w:rsidRPr="00011E1E">
        <w:rPr>
          <w:rFonts w:ascii="Times New Roman" w:hAnsi="Times New Roman" w:cs="Times New Roman"/>
          <w:sz w:val="14"/>
          <w:szCs w:val="14"/>
        </w:rPr>
        <w:t>с</w:t>
      </w:r>
      <w:r w:rsidRPr="00011E1E">
        <w:rPr>
          <w:rFonts w:ascii="Times New Roman" w:hAnsi="Times New Roman" w:cs="Times New Roman"/>
          <w:sz w:val="14"/>
          <w:szCs w:val="14"/>
        </w:rPr>
        <w:t xml:space="preserve">лаивающиеся фрагменты. </w:t>
      </w:r>
      <w:r w:rsidR="001D277D" w:rsidRPr="00011E1E">
        <w:rPr>
          <w:rFonts w:ascii="Times New Roman" w:hAnsi="Times New Roman" w:cs="Times New Roman"/>
          <w:sz w:val="14"/>
          <w:szCs w:val="14"/>
        </w:rPr>
        <w:t xml:space="preserve">Большие неровности, отверстия, трещины и стыки необходимо за сутки до выполнения работ заполнить с помощью раствора. </w:t>
      </w:r>
      <w:r w:rsidRPr="00011E1E">
        <w:rPr>
          <w:rFonts w:ascii="Times New Roman" w:hAnsi="Times New Roman" w:cs="Times New Roman"/>
          <w:sz w:val="14"/>
          <w:szCs w:val="14"/>
        </w:rPr>
        <w:t>Температура основания и помещения должна быть от +5 до +30°С.</w:t>
      </w:r>
    </w:p>
    <w:p w:rsidR="00FB3859" w:rsidRPr="006F2F60" w:rsidRDefault="00FB3859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F2F60">
        <w:rPr>
          <w:rFonts w:ascii="Times New Roman" w:hAnsi="Times New Roman" w:cs="Times New Roman"/>
          <w:sz w:val="14"/>
          <w:szCs w:val="14"/>
        </w:rPr>
        <w:t>По периметру помещения и на внутренние несущие конструкции рекомендуется закрепить кромочную ленту шириной, учитывающей предполагаемую толщину заливки. Последующая подготовка поверхности выполняется в зависимости от используемой системы устройства стяжки:</w:t>
      </w:r>
    </w:p>
    <w:p w:rsidR="00FB3859" w:rsidRPr="00011E1E" w:rsidRDefault="00FB3859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11E1E">
        <w:rPr>
          <w:rFonts w:ascii="Times New Roman" w:hAnsi="Times New Roman" w:cs="Times New Roman"/>
          <w:b/>
          <w:sz w:val="14"/>
          <w:szCs w:val="14"/>
        </w:rPr>
        <w:t>Пол контак</w:t>
      </w:r>
      <w:r w:rsidR="000C1C6D" w:rsidRPr="00011E1E">
        <w:rPr>
          <w:rFonts w:ascii="Times New Roman" w:hAnsi="Times New Roman" w:cs="Times New Roman"/>
          <w:b/>
          <w:sz w:val="14"/>
          <w:szCs w:val="14"/>
        </w:rPr>
        <w:t>т</w:t>
      </w:r>
      <w:r w:rsidRPr="00011E1E">
        <w:rPr>
          <w:rFonts w:ascii="Times New Roman" w:hAnsi="Times New Roman" w:cs="Times New Roman"/>
          <w:b/>
          <w:sz w:val="14"/>
          <w:szCs w:val="14"/>
        </w:rPr>
        <w:t>ный</w:t>
      </w:r>
      <w:r w:rsidRPr="00011E1E">
        <w:rPr>
          <w:rFonts w:ascii="Times New Roman" w:hAnsi="Times New Roman" w:cs="Times New Roman"/>
          <w:sz w:val="14"/>
          <w:szCs w:val="14"/>
        </w:rPr>
        <w:t xml:space="preserve"> (толщина слоя 5-50 мм). Поверхность обработать</w:t>
      </w:r>
      <w:r w:rsidR="002F4D43" w:rsidRPr="00011E1E">
        <w:rPr>
          <w:rFonts w:ascii="Times New Roman" w:hAnsi="Times New Roman" w:cs="Times New Roman"/>
          <w:sz w:val="14"/>
          <w:szCs w:val="14"/>
        </w:rPr>
        <w:t xml:space="preserve"> грунтовкой адгезионной БЕТОН</w:t>
      </w:r>
      <w:r w:rsidR="003B7EBA">
        <w:rPr>
          <w:rFonts w:ascii="Times New Roman" w:hAnsi="Times New Roman" w:cs="Times New Roman"/>
          <w:sz w:val="14"/>
          <w:szCs w:val="14"/>
        </w:rPr>
        <w:t>О</w:t>
      </w:r>
      <w:r w:rsidR="002F4D43" w:rsidRPr="00011E1E">
        <w:rPr>
          <w:rFonts w:ascii="Times New Roman" w:hAnsi="Times New Roman" w:cs="Times New Roman"/>
          <w:sz w:val="14"/>
          <w:szCs w:val="14"/>
        </w:rPr>
        <w:t>КОНТАКТ</w:t>
      </w:r>
      <w:r w:rsidR="00E94BEE" w:rsidRPr="00011E1E">
        <w:rPr>
          <w:rFonts w:ascii="Times New Roman" w:hAnsi="Times New Roman" w:cs="Times New Roman"/>
          <w:sz w:val="14"/>
          <w:szCs w:val="14"/>
        </w:rPr>
        <w:t>.</w:t>
      </w:r>
      <w:r w:rsidR="000C1C6D" w:rsidRPr="00011E1E">
        <w:rPr>
          <w:rFonts w:ascii="Times New Roman" w:hAnsi="Times New Roman" w:cs="Times New Roman"/>
          <w:sz w:val="14"/>
          <w:szCs w:val="14"/>
        </w:rPr>
        <w:t xml:space="preserve"> </w:t>
      </w:r>
    </w:p>
    <w:p w:rsidR="000C1C6D" w:rsidRPr="006F2F60" w:rsidRDefault="000C1C6D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11E1E">
        <w:rPr>
          <w:rFonts w:ascii="Times New Roman" w:hAnsi="Times New Roman" w:cs="Times New Roman"/>
          <w:b/>
          <w:sz w:val="14"/>
          <w:szCs w:val="14"/>
        </w:rPr>
        <w:t>Пол с разделительным слоем</w:t>
      </w:r>
      <w:r w:rsidRPr="00011E1E">
        <w:rPr>
          <w:rFonts w:ascii="Times New Roman" w:hAnsi="Times New Roman" w:cs="Times New Roman"/>
          <w:sz w:val="14"/>
          <w:szCs w:val="14"/>
        </w:rPr>
        <w:t xml:space="preserve"> (толщина слоя </w:t>
      </w:r>
      <w:r w:rsidRPr="006F2F60">
        <w:rPr>
          <w:rFonts w:ascii="Times New Roman" w:hAnsi="Times New Roman" w:cs="Times New Roman"/>
          <w:sz w:val="14"/>
          <w:szCs w:val="14"/>
        </w:rPr>
        <w:t>от 30 мм). На негрунтованную поверхность выложить слой подстилающей бумаги или аналогичного материала внахлест соседних полос на 80 мм, обеспечить герметичность всех стыков.</w:t>
      </w:r>
    </w:p>
    <w:p w:rsidR="006B1505" w:rsidRPr="006F2F60" w:rsidRDefault="006B1505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F2F60">
        <w:rPr>
          <w:rFonts w:ascii="Times New Roman" w:hAnsi="Times New Roman" w:cs="Times New Roman"/>
          <w:b/>
          <w:sz w:val="14"/>
          <w:szCs w:val="14"/>
        </w:rPr>
        <w:t>Пол на изолирующем основании из полистирола</w:t>
      </w:r>
      <w:r w:rsidRPr="006F2F60">
        <w:rPr>
          <w:rFonts w:ascii="Times New Roman" w:hAnsi="Times New Roman" w:cs="Times New Roman"/>
          <w:sz w:val="14"/>
          <w:szCs w:val="14"/>
        </w:rPr>
        <w:t xml:space="preserve"> (толщина слоя от 35 мм). На негрунтованную поверхность выложить плиты из полистирола, дальнейшую подготовку выполнить согласно рекомендаций для пола с разделительным слоем. </w:t>
      </w:r>
    </w:p>
    <w:p w:rsidR="009F0952" w:rsidRPr="006F2F60" w:rsidRDefault="009F0952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F2F60">
        <w:rPr>
          <w:rFonts w:ascii="Times New Roman" w:hAnsi="Times New Roman" w:cs="Times New Roman"/>
          <w:b/>
          <w:sz w:val="14"/>
          <w:szCs w:val="14"/>
        </w:rPr>
        <w:t>Обогреваемый пол</w:t>
      </w:r>
      <w:r w:rsidRPr="006F2F60">
        <w:rPr>
          <w:rFonts w:ascii="Times New Roman" w:hAnsi="Times New Roman" w:cs="Times New Roman"/>
          <w:sz w:val="14"/>
          <w:szCs w:val="14"/>
        </w:rPr>
        <w:t xml:space="preserve"> (толщина слоя выше нагревательных элементов от 35 мм). Может использоваться в системах пол контактный, пол с разделительным слоем, пол на изолирующем основании. Подготовка поверхности и толщина заливки должна производиться с учетом системы и типа элементов обогрева, а также рекомендаций изготовителя. После подготовки поверхности, используя уровень, установить маячки для заливки пола с учетом рекомендуемой минимальной толщины нанесения и в зависимости от системы устройства стяжки по всей площади на расстоянии 1,5-2 метра друг от друга. Если площадь пола не позволяет произвести заливку в один проход, необходимо провести разбивку ее на участки. Если диагональ предполагаемого участка превышает 10 метров, необходимо сделать деформационные швы.</w:t>
      </w:r>
    </w:p>
    <w:p w:rsidR="000C0985" w:rsidRPr="006F2F60" w:rsidRDefault="000C0985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E542F" w:rsidRPr="006F2F60" w:rsidRDefault="009E542F" w:rsidP="0024100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6F2F60">
        <w:rPr>
          <w:rFonts w:ascii="Times New Roman" w:hAnsi="Times New Roman" w:cs="Times New Roman"/>
          <w:b/>
          <w:sz w:val="14"/>
          <w:szCs w:val="14"/>
          <w:u w:val="single"/>
        </w:rPr>
        <w:t>Приготовление раствора</w:t>
      </w:r>
    </w:p>
    <w:p w:rsidR="009F0952" w:rsidRPr="006F2F60" w:rsidRDefault="009F0952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F2F60">
        <w:rPr>
          <w:rFonts w:ascii="Times New Roman" w:hAnsi="Times New Roman" w:cs="Times New Roman"/>
          <w:b/>
          <w:sz w:val="14"/>
          <w:szCs w:val="14"/>
        </w:rPr>
        <w:t>Ручное нанесение</w:t>
      </w:r>
      <w:r w:rsidRPr="006F2F60">
        <w:rPr>
          <w:rFonts w:ascii="Times New Roman" w:hAnsi="Times New Roman" w:cs="Times New Roman"/>
          <w:sz w:val="14"/>
          <w:szCs w:val="14"/>
        </w:rPr>
        <w:t>. В емкость с чистой холодной водой при непрерывном перемешивании медленно засыпать смесь в соотношении</w:t>
      </w:r>
      <w:r w:rsidR="009733C2" w:rsidRPr="006F2F60">
        <w:rPr>
          <w:rFonts w:ascii="Times New Roman" w:hAnsi="Times New Roman" w:cs="Times New Roman"/>
          <w:sz w:val="14"/>
          <w:szCs w:val="14"/>
        </w:rPr>
        <w:t xml:space="preserve"> </w:t>
      </w:r>
      <w:r w:rsidRPr="006F2F60">
        <w:rPr>
          <w:rFonts w:ascii="Times New Roman" w:hAnsi="Times New Roman" w:cs="Times New Roman"/>
          <w:sz w:val="14"/>
          <w:szCs w:val="14"/>
        </w:rPr>
        <w:t>0</w:t>
      </w:r>
      <w:r w:rsidR="008A3F9C" w:rsidRPr="006F2F60">
        <w:rPr>
          <w:rFonts w:ascii="Times New Roman" w:hAnsi="Times New Roman" w:cs="Times New Roman"/>
          <w:sz w:val="14"/>
          <w:szCs w:val="14"/>
        </w:rPr>
        <w:t>,24</w:t>
      </w:r>
      <w:r w:rsidR="00CA13BD" w:rsidRPr="006F2F60">
        <w:rPr>
          <w:rFonts w:ascii="Times New Roman" w:hAnsi="Times New Roman" w:cs="Times New Roman"/>
          <w:sz w:val="14"/>
          <w:szCs w:val="14"/>
        </w:rPr>
        <w:t>-0,29</w:t>
      </w:r>
      <w:r w:rsidR="00A2115F" w:rsidRPr="006F2F60">
        <w:rPr>
          <w:rFonts w:ascii="Times New Roman" w:hAnsi="Times New Roman" w:cs="Times New Roman"/>
          <w:sz w:val="14"/>
          <w:szCs w:val="14"/>
        </w:rPr>
        <w:t xml:space="preserve"> л</w:t>
      </w:r>
      <w:r w:rsidR="00B92114" w:rsidRPr="006F2F60">
        <w:rPr>
          <w:rFonts w:ascii="Times New Roman" w:hAnsi="Times New Roman" w:cs="Times New Roman"/>
          <w:sz w:val="14"/>
          <w:szCs w:val="14"/>
        </w:rPr>
        <w:t xml:space="preserve"> </w:t>
      </w:r>
      <w:r w:rsidR="008A3F9C" w:rsidRPr="006F2F60">
        <w:rPr>
          <w:rFonts w:ascii="Times New Roman" w:hAnsi="Times New Roman" w:cs="Times New Roman"/>
          <w:sz w:val="14"/>
          <w:szCs w:val="14"/>
        </w:rPr>
        <w:t>на</w:t>
      </w:r>
      <w:r w:rsidR="00177EA4" w:rsidRPr="006F2F60">
        <w:rPr>
          <w:rFonts w:ascii="Times New Roman" w:hAnsi="Times New Roman" w:cs="Times New Roman"/>
          <w:sz w:val="14"/>
          <w:szCs w:val="14"/>
        </w:rPr>
        <w:t xml:space="preserve"> </w:t>
      </w:r>
      <w:r w:rsidR="00B92114" w:rsidRPr="006F2F60">
        <w:rPr>
          <w:rFonts w:ascii="Times New Roman" w:hAnsi="Times New Roman" w:cs="Times New Roman"/>
          <w:sz w:val="14"/>
          <w:szCs w:val="14"/>
        </w:rPr>
        <w:t>1</w:t>
      </w:r>
      <w:r w:rsidR="00177EA4" w:rsidRPr="006F2F60">
        <w:rPr>
          <w:rFonts w:ascii="Times New Roman" w:hAnsi="Times New Roman" w:cs="Times New Roman"/>
          <w:sz w:val="14"/>
          <w:szCs w:val="14"/>
        </w:rPr>
        <w:t>кг</w:t>
      </w:r>
      <w:r w:rsidR="00BD3C8A">
        <w:rPr>
          <w:rFonts w:ascii="Times New Roman" w:hAnsi="Times New Roman" w:cs="Times New Roman"/>
          <w:sz w:val="14"/>
          <w:szCs w:val="14"/>
        </w:rPr>
        <w:t xml:space="preserve"> (7,2 – 8,7</w:t>
      </w:r>
      <w:r w:rsidR="003B7EBA">
        <w:rPr>
          <w:rFonts w:ascii="Times New Roman" w:hAnsi="Times New Roman" w:cs="Times New Roman"/>
          <w:sz w:val="14"/>
          <w:szCs w:val="14"/>
        </w:rPr>
        <w:t xml:space="preserve"> л на мешок </w:t>
      </w:r>
      <w:r w:rsidR="00BD3C8A">
        <w:rPr>
          <w:rFonts w:ascii="Times New Roman" w:hAnsi="Times New Roman" w:cs="Times New Roman"/>
          <w:sz w:val="14"/>
          <w:szCs w:val="14"/>
        </w:rPr>
        <w:t>3</w:t>
      </w:r>
      <w:r w:rsidR="003B7EBA">
        <w:rPr>
          <w:rFonts w:ascii="Times New Roman" w:hAnsi="Times New Roman" w:cs="Times New Roman"/>
          <w:sz w:val="14"/>
          <w:szCs w:val="14"/>
        </w:rPr>
        <w:t>0 кг)</w:t>
      </w:r>
      <w:r w:rsidRPr="006F2F60">
        <w:rPr>
          <w:rFonts w:ascii="Times New Roman" w:hAnsi="Times New Roman" w:cs="Times New Roman"/>
          <w:sz w:val="14"/>
          <w:szCs w:val="14"/>
        </w:rPr>
        <w:t xml:space="preserve">. Перемешать состав с помощью строительного миксера в течение </w:t>
      </w:r>
      <w:r w:rsidR="00865BDF">
        <w:rPr>
          <w:rFonts w:ascii="Times New Roman" w:hAnsi="Times New Roman" w:cs="Times New Roman"/>
          <w:sz w:val="14"/>
          <w:szCs w:val="14"/>
        </w:rPr>
        <w:t xml:space="preserve">2-4 </w:t>
      </w:r>
      <w:r w:rsidRPr="006F2F60">
        <w:rPr>
          <w:rFonts w:ascii="Times New Roman" w:hAnsi="Times New Roman" w:cs="Times New Roman"/>
          <w:sz w:val="14"/>
          <w:szCs w:val="14"/>
        </w:rPr>
        <w:t>мину</w:t>
      </w:r>
      <w:r w:rsidR="00A330BC" w:rsidRPr="006F2F60">
        <w:rPr>
          <w:rFonts w:ascii="Times New Roman" w:hAnsi="Times New Roman" w:cs="Times New Roman"/>
          <w:sz w:val="14"/>
          <w:szCs w:val="14"/>
        </w:rPr>
        <w:t>т до получения однородной массы</w:t>
      </w:r>
      <w:r w:rsidR="00BF63E4" w:rsidRPr="006F2F60">
        <w:rPr>
          <w:rFonts w:ascii="Times New Roman" w:hAnsi="Times New Roman" w:cs="Times New Roman"/>
          <w:sz w:val="14"/>
          <w:szCs w:val="14"/>
        </w:rPr>
        <w:t xml:space="preserve">. </w:t>
      </w:r>
      <w:r w:rsidR="00BA3612" w:rsidRPr="006F2F60">
        <w:rPr>
          <w:rFonts w:ascii="Times New Roman" w:hAnsi="Times New Roman" w:cs="Times New Roman"/>
          <w:sz w:val="14"/>
          <w:szCs w:val="14"/>
        </w:rPr>
        <w:t xml:space="preserve">Вязкость должна быть такой, при которой объем раствора 200 мл разливается на ровной поверхности пятном диметром 240-260 мм. </w:t>
      </w:r>
      <w:r w:rsidR="0048489B" w:rsidRPr="006F2F60">
        <w:rPr>
          <w:rFonts w:ascii="Times New Roman" w:hAnsi="Times New Roman" w:cs="Times New Roman"/>
          <w:sz w:val="14"/>
          <w:szCs w:val="14"/>
        </w:rPr>
        <w:t>Передозировка воды при приготовлении раствора не допускается.</w:t>
      </w:r>
    </w:p>
    <w:p w:rsidR="00EB3388" w:rsidRPr="006F2F60" w:rsidRDefault="0048489B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F2F60">
        <w:rPr>
          <w:rFonts w:ascii="Times New Roman" w:hAnsi="Times New Roman" w:cs="Times New Roman"/>
          <w:b/>
          <w:sz w:val="14"/>
          <w:szCs w:val="14"/>
        </w:rPr>
        <w:t>Механизированное нанесение.</w:t>
      </w:r>
      <w:r w:rsidRPr="006F2F60">
        <w:rPr>
          <w:rFonts w:ascii="Times New Roman" w:hAnsi="Times New Roman" w:cs="Times New Roman"/>
          <w:sz w:val="14"/>
          <w:szCs w:val="14"/>
        </w:rPr>
        <w:t xml:space="preserve"> Подготовить к запуску и настроить оборудование согласно инструкции по эк</w:t>
      </w:r>
      <w:r w:rsidR="001A2611" w:rsidRPr="006F2F60">
        <w:rPr>
          <w:rFonts w:ascii="Times New Roman" w:hAnsi="Times New Roman" w:cs="Times New Roman"/>
          <w:sz w:val="14"/>
          <w:szCs w:val="14"/>
        </w:rPr>
        <w:t>с</w:t>
      </w:r>
      <w:r w:rsidRPr="006F2F60">
        <w:rPr>
          <w:rFonts w:ascii="Times New Roman" w:hAnsi="Times New Roman" w:cs="Times New Roman"/>
          <w:sz w:val="14"/>
          <w:szCs w:val="14"/>
        </w:rPr>
        <w:t xml:space="preserve">плуатации. Для приготовления </w:t>
      </w:r>
      <w:r w:rsidRPr="006F2F60">
        <w:rPr>
          <w:rFonts w:ascii="Times New Roman" w:hAnsi="Times New Roman" w:cs="Times New Roman"/>
          <w:sz w:val="14"/>
          <w:szCs w:val="14"/>
        </w:rPr>
        <w:t xml:space="preserve">наливных полов установить шнековую пару тип </w:t>
      </w:r>
      <w:r w:rsidRPr="006F2F60">
        <w:rPr>
          <w:rFonts w:ascii="Times New Roman" w:hAnsi="Times New Roman" w:cs="Times New Roman"/>
          <w:sz w:val="14"/>
          <w:szCs w:val="14"/>
          <w:lang w:val="en-US"/>
        </w:rPr>
        <w:t>D</w:t>
      </w:r>
      <w:r w:rsidRPr="006F2F60">
        <w:rPr>
          <w:rFonts w:ascii="Times New Roman" w:hAnsi="Times New Roman" w:cs="Times New Roman"/>
          <w:sz w:val="14"/>
          <w:szCs w:val="14"/>
        </w:rPr>
        <w:t>8-2</w:t>
      </w:r>
      <w:r w:rsidR="00966236" w:rsidRPr="006F2F60">
        <w:rPr>
          <w:rFonts w:ascii="Times New Roman" w:hAnsi="Times New Roman" w:cs="Times New Roman"/>
          <w:sz w:val="14"/>
          <w:szCs w:val="14"/>
        </w:rPr>
        <w:t xml:space="preserve">. </w:t>
      </w:r>
      <w:r w:rsidRPr="00011E1E">
        <w:rPr>
          <w:rFonts w:ascii="Times New Roman" w:hAnsi="Times New Roman" w:cs="Times New Roman"/>
          <w:sz w:val="14"/>
          <w:szCs w:val="14"/>
        </w:rPr>
        <w:t xml:space="preserve">Засыпать смесь в загрузочный бункер, включить </w:t>
      </w:r>
      <w:proofErr w:type="spellStart"/>
      <w:r w:rsidRPr="00011E1E">
        <w:rPr>
          <w:rFonts w:ascii="Times New Roman" w:hAnsi="Times New Roman" w:cs="Times New Roman"/>
          <w:sz w:val="14"/>
          <w:szCs w:val="14"/>
        </w:rPr>
        <w:t>раство</w:t>
      </w:r>
      <w:r w:rsidR="009733C2" w:rsidRPr="00011E1E">
        <w:rPr>
          <w:rFonts w:ascii="Times New Roman" w:hAnsi="Times New Roman" w:cs="Times New Roman"/>
          <w:sz w:val="14"/>
          <w:szCs w:val="14"/>
        </w:rPr>
        <w:t>ро</w:t>
      </w:r>
      <w:r w:rsidR="00966236" w:rsidRPr="00011E1E">
        <w:rPr>
          <w:rFonts w:ascii="Times New Roman" w:hAnsi="Times New Roman" w:cs="Times New Roman"/>
          <w:sz w:val="14"/>
          <w:szCs w:val="14"/>
        </w:rPr>
        <w:t>смесительный</w:t>
      </w:r>
      <w:proofErr w:type="spellEnd"/>
      <w:r w:rsidR="00966236" w:rsidRPr="00011E1E">
        <w:rPr>
          <w:rFonts w:ascii="Times New Roman" w:hAnsi="Times New Roman" w:cs="Times New Roman"/>
          <w:sz w:val="14"/>
          <w:szCs w:val="14"/>
        </w:rPr>
        <w:t xml:space="preserve"> насос, установить расход поступающей в насос воды в соответствии с требуемой подвижностью растворной смеси</w:t>
      </w:r>
      <w:r w:rsidR="00A868C1" w:rsidRPr="00011E1E">
        <w:rPr>
          <w:rFonts w:ascii="Times New Roman" w:hAnsi="Times New Roman" w:cs="Times New Roman"/>
          <w:sz w:val="14"/>
          <w:szCs w:val="14"/>
        </w:rPr>
        <w:t xml:space="preserve">. </w:t>
      </w:r>
      <w:r w:rsidR="0019728F" w:rsidRPr="00011E1E">
        <w:rPr>
          <w:rFonts w:ascii="Times New Roman" w:hAnsi="Times New Roman" w:cs="Times New Roman"/>
          <w:sz w:val="14"/>
          <w:szCs w:val="14"/>
        </w:rPr>
        <w:t>Стандартная консистенция</w:t>
      </w:r>
      <w:r w:rsidR="00A868C1" w:rsidRPr="00011E1E">
        <w:rPr>
          <w:rFonts w:ascii="Times New Roman" w:hAnsi="Times New Roman" w:cs="Times New Roman"/>
          <w:sz w:val="14"/>
          <w:szCs w:val="14"/>
        </w:rPr>
        <w:t xml:space="preserve"> подбирается исходя из жел</w:t>
      </w:r>
      <w:r w:rsidR="0019728F" w:rsidRPr="00011E1E">
        <w:rPr>
          <w:rFonts w:ascii="Times New Roman" w:hAnsi="Times New Roman" w:cs="Times New Roman"/>
          <w:sz w:val="14"/>
          <w:szCs w:val="14"/>
        </w:rPr>
        <w:t>аемой производит</w:t>
      </w:r>
      <w:r w:rsidR="00A868C1" w:rsidRPr="00011E1E">
        <w:rPr>
          <w:rFonts w:ascii="Times New Roman" w:hAnsi="Times New Roman" w:cs="Times New Roman"/>
          <w:sz w:val="14"/>
          <w:szCs w:val="14"/>
        </w:rPr>
        <w:t>ельности</w:t>
      </w:r>
      <w:r w:rsidR="0019728F" w:rsidRPr="00011E1E">
        <w:rPr>
          <w:rFonts w:ascii="Times New Roman" w:hAnsi="Times New Roman" w:cs="Times New Roman"/>
          <w:sz w:val="14"/>
          <w:szCs w:val="14"/>
        </w:rPr>
        <w:t xml:space="preserve"> работ и особенностей установки </w:t>
      </w:r>
      <w:r w:rsidR="0019728F" w:rsidRPr="00011E1E">
        <w:rPr>
          <w:rFonts w:ascii="Times New Roman" w:hAnsi="Times New Roman" w:cs="Times New Roman"/>
          <w:sz w:val="12"/>
          <w:szCs w:val="12"/>
        </w:rPr>
        <w:t>(</w:t>
      </w:r>
      <w:r w:rsidR="001522C5" w:rsidRPr="00011E1E">
        <w:rPr>
          <w:rFonts w:ascii="Times New Roman" w:hAnsi="Times New Roman" w:cs="Times New Roman"/>
          <w:sz w:val="12"/>
          <w:szCs w:val="12"/>
        </w:rPr>
        <w:t>за более подробной информацией обращаться</w:t>
      </w:r>
      <w:r w:rsidR="00A868C1" w:rsidRPr="00011E1E">
        <w:rPr>
          <w:rFonts w:ascii="Times New Roman" w:hAnsi="Times New Roman" w:cs="Times New Roman"/>
          <w:sz w:val="12"/>
          <w:szCs w:val="12"/>
        </w:rPr>
        <w:t xml:space="preserve"> к специалистам</w:t>
      </w:r>
      <w:r w:rsidR="0019728F" w:rsidRPr="00011E1E">
        <w:rPr>
          <w:rFonts w:ascii="Times New Roman" w:hAnsi="Times New Roman" w:cs="Times New Roman"/>
          <w:sz w:val="12"/>
          <w:szCs w:val="12"/>
        </w:rPr>
        <w:t xml:space="preserve"> ООО «</w:t>
      </w:r>
      <w:proofErr w:type="spellStart"/>
      <w:r w:rsidR="0019728F" w:rsidRPr="00011E1E">
        <w:rPr>
          <w:rFonts w:ascii="Times New Roman" w:hAnsi="Times New Roman" w:cs="Times New Roman"/>
          <w:sz w:val="12"/>
          <w:szCs w:val="12"/>
        </w:rPr>
        <w:t>Прикамская</w:t>
      </w:r>
      <w:proofErr w:type="spellEnd"/>
      <w:r w:rsidR="0019728F" w:rsidRPr="00011E1E">
        <w:rPr>
          <w:rFonts w:ascii="Times New Roman" w:hAnsi="Times New Roman" w:cs="Times New Roman"/>
          <w:sz w:val="12"/>
          <w:szCs w:val="12"/>
        </w:rPr>
        <w:t xml:space="preserve"> гипсовая компания»</w:t>
      </w:r>
      <w:r w:rsidR="00A868C1" w:rsidRPr="00011E1E">
        <w:rPr>
          <w:rFonts w:ascii="Times New Roman" w:hAnsi="Times New Roman" w:cs="Times New Roman"/>
          <w:sz w:val="12"/>
          <w:szCs w:val="12"/>
        </w:rPr>
        <w:t>)</w:t>
      </w:r>
      <w:r w:rsidR="0019728F" w:rsidRPr="00011E1E">
        <w:rPr>
          <w:rFonts w:ascii="Times New Roman" w:hAnsi="Times New Roman" w:cs="Times New Roman"/>
          <w:sz w:val="14"/>
          <w:szCs w:val="14"/>
        </w:rPr>
        <w:t xml:space="preserve">. </w:t>
      </w:r>
      <w:r w:rsidR="001A2611" w:rsidRPr="006F2F60">
        <w:rPr>
          <w:rFonts w:ascii="Times New Roman" w:hAnsi="Times New Roman" w:cs="Times New Roman"/>
          <w:sz w:val="14"/>
          <w:szCs w:val="14"/>
        </w:rPr>
        <w:t xml:space="preserve">Время работы с готовым </w:t>
      </w:r>
      <w:r w:rsidR="00027DD1" w:rsidRPr="006F2F60">
        <w:rPr>
          <w:rFonts w:ascii="Times New Roman" w:hAnsi="Times New Roman" w:cs="Times New Roman"/>
          <w:sz w:val="14"/>
          <w:szCs w:val="14"/>
        </w:rPr>
        <w:t xml:space="preserve">раствором должно составлять </w:t>
      </w:r>
      <w:r w:rsidR="00FF73CF" w:rsidRPr="006F2F60">
        <w:rPr>
          <w:rFonts w:ascii="Times New Roman" w:hAnsi="Times New Roman" w:cs="Times New Roman"/>
          <w:sz w:val="14"/>
          <w:szCs w:val="14"/>
        </w:rPr>
        <w:t xml:space="preserve">не более </w:t>
      </w:r>
      <w:r w:rsidR="00E94BEE" w:rsidRPr="006F2F60">
        <w:rPr>
          <w:rFonts w:ascii="Times New Roman" w:hAnsi="Times New Roman" w:cs="Times New Roman"/>
          <w:sz w:val="14"/>
          <w:szCs w:val="14"/>
        </w:rPr>
        <w:t>6</w:t>
      </w:r>
      <w:r w:rsidR="001A2611" w:rsidRPr="006F2F60">
        <w:rPr>
          <w:rFonts w:ascii="Times New Roman" w:hAnsi="Times New Roman" w:cs="Times New Roman"/>
          <w:sz w:val="14"/>
          <w:szCs w:val="14"/>
        </w:rPr>
        <w:t>0 минут.</w:t>
      </w:r>
    </w:p>
    <w:p w:rsidR="000C0985" w:rsidRPr="006F2F60" w:rsidRDefault="000C0985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C658E" w:rsidRPr="006F2F60" w:rsidRDefault="00C56F1E" w:rsidP="0024100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6F2F60">
        <w:rPr>
          <w:rFonts w:ascii="Times New Roman" w:hAnsi="Times New Roman" w:cs="Times New Roman"/>
          <w:b/>
          <w:sz w:val="14"/>
          <w:szCs w:val="14"/>
          <w:u w:val="single"/>
        </w:rPr>
        <w:t>Применение</w:t>
      </w:r>
    </w:p>
    <w:p w:rsidR="00F34AA7" w:rsidRPr="006F2F60" w:rsidRDefault="00A414CB" w:rsidP="001A261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F2F60">
        <w:rPr>
          <w:rFonts w:ascii="Times New Roman" w:hAnsi="Times New Roman" w:cs="Times New Roman"/>
          <w:sz w:val="14"/>
          <w:szCs w:val="14"/>
        </w:rPr>
        <w:t>Процесс приготовления и нанесения должен осуществляться непрерывно; учитывать возможности приготовления необходимого объема раствора и соблюдение требований к площади заливки; минимальной толщине нанесения; обеспечения необходимого времени для обработки поверхности. Приготовленный раствор залить на подготовленную поверхность равномерным слоем, ориентируясь на уровень ранее установленных маячков. Раствор обладает высокой текучестью и легко растекается по поверхности основания. Для удаления остатков воздуха из раствора и его равномерного распределения по всей площади рекомендуется использовать игольчатый валик</w:t>
      </w:r>
      <w:r w:rsidR="00F34AA7" w:rsidRPr="006F2F60">
        <w:rPr>
          <w:rFonts w:ascii="Times New Roman" w:hAnsi="Times New Roman" w:cs="Times New Roman"/>
          <w:sz w:val="14"/>
          <w:szCs w:val="14"/>
        </w:rPr>
        <w:t xml:space="preserve"> или щетку с крупной щетиной. После окончания заливки необходимо удалить маячки. Окончательное разравнивание участка заливки выполнить с помощью рейки волнообразным движениями в продольном и поперечном направлении. Пешее хождение по полу возможно через 8 часов. Укладка декоративных покрытий рекомендуется через 7 суток. Для ускорения процесса высыхания пола необходимо обеспечить хорошую вентиляцию помещения. В процессе высыхания поверхности исключить воздействие неблагоприятных факторов: сильных сквозняков, прямых солнечных лучей, воды.</w:t>
      </w:r>
    </w:p>
    <w:p w:rsidR="000C0985" w:rsidRPr="006F2F60" w:rsidRDefault="000C0985" w:rsidP="001A261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C658E" w:rsidRPr="006F2F60" w:rsidRDefault="00C23602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6F2F60">
        <w:rPr>
          <w:rFonts w:ascii="Times New Roman" w:hAnsi="Times New Roman" w:cs="Times New Roman"/>
          <w:b/>
          <w:sz w:val="14"/>
          <w:szCs w:val="14"/>
          <w:u w:val="single"/>
        </w:rPr>
        <w:t>Срок хранения и транспортировка</w:t>
      </w:r>
    </w:p>
    <w:p w:rsidR="00FF1C56" w:rsidRPr="006F2F60" w:rsidRDefault="00FF1C56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F2F60">
        <w:rPr>
          <w:rFonts w:ascii="Times New Roman" w:hAnsi="Times New Roman" w:cs="Times New Roman"/>
          <w:sz w:val="14"/>
          <w:szCs w:val="14"/>
        </w:rPr>
        <w:t>Гарантийный срок хранения в заводской невскрытой и неповрежденной упаковке, на поддонах – не более 12 месяцев со дня изготовления.</w:t>
      </w:r>
      <w:r w:rsidR="00556F83">
        <w:rPr>
          <w:rFonts w:ascii="Times New Roman" w:hAnsi="Times New Roman" w:cs="Times New Roman"/>
          <w:sz w:val="14"/>
          <w:szCs w:val="14"/>
        </w:rPr>
        <w:t xml:space="preserve"> </w:t>
      </w:r>
      <w:r w:rsidR="00556F83" w:rsidRPr="00556F83">
        <w:rPr>
          <w:rFonts w:ascii="Times New Roman" w:hAnsi="Times New Roman" w:cs="Times New Roman"/>
          <w:sz w:val="14"/>
          <w:szCs w:val="14"/>
        </w:rPr>
        <w:t>Дата, время изготовления и № партии указаны на упаковке.</w:t>
      </w:r>
    </w:p>
    <w:p w:rsidR="000C0985" w:rsidRPr="006F2F60" w:rsidRDefault="000C0985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C23602" w:rsidRPr="006F2F60" w:rsidRDefault="00C23602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6F2F60">
        <w:rPr>
          <w:rFonts w:ascii="Times New Roman" w:hAnsi="Times New Roman" w:cs="Times New Roman"/>
          <w:b/>
          <w:sz w:val="14"/>
          <w:szCs w:val="14"/>
          <w:u w:val="single"/>
        </w:rPr>
        <w:t>Фасовка</w:t>
      </w:r>
    </w:p>
    <w:p w:rsidR="003B7EBA" w:rsidRDefault="00C23602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F2F60">
        <w:rPr>
          <w:rFonts w:ascii="Times New Roman" w:hAnsi="Times New Roman" w:cs="Times New Roman"/>
          <w:sz w:val="14"/>
          <w:szCs w:val="14"/>
        </w:rPr>
        <w:t>Много</w:t>
      </w:r>
      <w:r w:rsidR="007C75B3" w:rsidRPr="006F2F60">
        <w:rPr>
          <w:rFonts w:ascii="Times New Roman" w:hAnsi="Times New Roman" w:cs="Times New Roman"/>
          <w:sz w:val="14"/>
          <w:szCs w:val="14"/>
        </w:rPr>
        <w:t xml:space="preserve">слойные бумажные пакеты массой </w:t>
      </w:r>
      <w:r w:rsidR="00BD3C8A">
        <w:rPr>
          <w:rFonts w:ascii="Times New Roman" w:hAnsi="Times New Roman" w:cs="Times New Roman"/>
          <w:sz w:val="14"/>
          <w:szCs w:val="14"/>
        </w:rPr>
        <w:t>3</w:t>
      </w:r>
      <w:r w:rsidR="003B7EBA">
        <w:rPr>
          <w:rFonts w:ascii="Times New Roman" w:hAnsi="Times New Roman" w:cs="Times New Roman"/>
          <w:sz w:val="14"/>
          <w:szCs w:val="14"/>
        </w:rPr>
        <w:t xml:space="preserve">0 </w:t>
      </w:r>
      <w:r w:rsidRPr="006F2F60">
        <w:rPr>
          <w:rFonts w:ascii="Times New Roman" w:hAnsi="Times New Roman" w:cs="Times New Roman"/>
          <w:sz w:val="14"/>
          <w:szCs w:val="14"/>
        </w:rPr>
        <w:t>кг.</w:t>
      </w:r>
    </w:p>
    <w:p w:rsidR="003B7EBA" w:rsidRPr="003B7EBA" w:rsidRDefault="003B7EBA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3B7EBA">
        <w:rPr>
          <w:rFonts w:ascii="Times New Roman" w:hAnsi="Times New Roman" w:cs="Times New Roman"/>
          <w:b/>
          <w:sz w:val="14"/>
          <w:szCs w:val="14"/>
          <w:u w:val="single"/>
        </w:rPr>
        <w:t>Манипуляционные знаки</w:t>
      </w:r>
    </w:p>
    <w:p w:rsidR="003B7EBA" w:rsidRPr="006F2F60" w:rsidRDefault="003B7EBA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 wp14:anchorId="2330E33F">
            <wp:extent cx="207010" cy="207010"/>
            <wp:effectExtent l="0" t="0" r="254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 wp14:anchorId="6ACBDD24">
            <wp:extent cx="152400" cy="1892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 wp14:anchorId="79FE6E14">
            <wp:extent cx="207010" cy="189230"/>
            <wp:effectExtent l="0" t="0" r="254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 wp14:anchorId="25FEC8F3">
            <wp:extent cx="170815" cy="182880"/>
            <wp:effectExtent l="0" t="0" r="63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3602" w:rsidRPr="006F2F60" w:rsidRDefault="00C23602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6F2F60">
        <w:rPr>
          <w:rFonts w:ascii="Times New Roman" w:hAnsi="Times New Roman" w:cs="Times New Roman"/>
          <w:b/>
          <w:sz w:val="14"/>
          <w:szCs w:val="14"/>
          <w:u w:val="single"/>
        </w:rPr>
        <w:t xml:space="preserve">Меры </w:t>
      </w:r>
      <w:r w:rsidR="007C75B3" w:rsidRPr="006F2F60">
        <w:rPr>
          <w:rFonts w:ascii="Times New Roman" w:hAnsi="Times New Roman" w:cs="Times New Roman"/>
          <w:b/>
          <w:sz w:val="14"/>
          <w:szCs w:val="14"/>
          <w:u w:val="single"/>
        </w:rPr>
        <w:t>предосторожности</w:t>
      </w:r>
    </w:p>
    <w:p w:rsidR="008A3F9C" w:rsidRPr="006F2F60" w:rsidRDefault="008A3F9C" w:rsidP="008A3F9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F2F60">
        <w:rPr>
          <w:rFonts w:ascii="Times New Roman" w:hAnsi="Times New Roman" w:cs="Times New Roman"/>
          <w:sz w:val="14"/>
          <w:szCs w:val="14"/>
        </w:rPr>
        <w:t xml:space="preserve">При работе со смесью используйте средства индивидуальной защиты, предохраняющие от попадания смеси в глаза и дыхательные пути. </w:t>
      </w:r>
    </w:p>
    <w:p w:rsidR="00C23602" w:rsidRPr="006F2F60" w:rsidRDefault="008A3F9C" w:rsidP="008A3F9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F2F60">
        <w:rPr>
          <w:rFonts w:ascii="Times New Roman" w:hAnsi="Times New Roman" w:cs="Times New Roman"/>
          <w:sz w:val="14"/>
          <w:szCs w:val="14"/>
        </w:rPr>
        <w:t xml:space="preserve">Сухую смесь хранить </w:t>
      </w:r>
      <w:r w:rsidR="00530B1E" w:rsidRPr="006F2F60">
        <w:rPr>
          <w:rFonts w:ascii="Times New Roman" w:hAnsi="Times New Roman" w:cs="Times New Roman"/>
          <w:sz w:val="14"/>
          <w:szCs w:val="14"/>
        </w:rPr>
        <w:t>в местах, недоступных для детей</w:t>
      </w:r>
      <w:r w:rsidR="007C75B3" w:rsidRPr="006F2F60">
        <w:rPr>
          <w:rFonts w:ascii="Times New Roman" w:hAnsi="Times New Roman" w:cs="Times New Roman"/>
          <w:sz w:val="14"/>
          <w:szCs w:val="14"/>
        </w:rPr>
        <w:t>.</w:t>
      </w:r>
    </w:p>
    <w:p w:rsidR="000C0985" w:rsidRPr="006F2F60" w:rsidRDefault="000C0985" w:rsidP="008A3F9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C75B3" w:rsidRPr="006F2F60" w:rsidRDefault="007C75B3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6F2F60">
        <w:rPr>
          <w:rFonts w:ascii="Times New Roman" w:hAnsi="Times New Roman" w:cs="Times New Roman"/>
          <w:b/>
          <w:sz w:val="14"/>
          <w:szCs w:val="14"/>
          <w:u w:val="single"/>
        </w:rPr>
        <w:t>Требования безопасности и охраны окружающей среды.</w:t>
      </w:r>
    </w:p>
    <w:p w:rsidR="007C75B3" w:rsidRPr="006F2F60" w:rsidRDefault="007C75B3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F2F60">
        <w:rPr>
          <w:rFonts w:ascii="Times New Roman" w:hAnsi="Times New Roman" w:cs="Times New Roman"/>
          <w:sz w:val="14"/>
          <w:szCs w:val="14"/>
        </w:rPr>
        <w:t>Смесь не выделяет в окружающую среду вредные химические вещества и относится к первому классу по удельной э</w:t>
      </w:r>
      <w:r w:rsidR="002E7DC7" w:rsidRPr="006F2F60">
        <w:rPr>
          <w:rFonts w:ascii="Times New Roman" w:hAnsi="Times New Roman" w:cs="Times New Roman"/>
          <w:sz w:val="14"/>
          <w:szCs w:val="14"/>
        </w:rPr>
        <w:t>ффективной активности радионуклидов</w:t>
      </w:r>
      <w:r w:rsidRPr="006F2F60">
        <w:rPr>
          <w:rFonts w:ascii="Times New Roman" w:hAnsi="Times New Roman" w:cs="Times New Roman"/>
          <w:sz w:val="14"/>
          <w:szCs w:val="14"/>
        </w:rPr>
        <w:t>.</w:t>
      </w:r>
    </w:p>
    <w:p w:rsidR="000C0985" w:rsidRPr="006F2F60" w:rsidRDefault="000C0985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C75B3" w:rsidRPr="006F2F60" w:rsidRDefault="007C75B3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6F2F60">
        <w:rPr>
          <w:rFonts w:ascii="Times New Roman" w:hAnsi="Times New Roman" w:cs="Times New Roman"/>
          <w:b/>
          <w:sz w:val="14"/>
          <w:szCs w:val="14"/>
          <w:u w:val="single"/>
        </w:rPr>
        <w:t>Утилизация отходов</w:t>
      </w:r>
    </w:p>
    <w:p w:rsidR="00CD3F07" w:rsidRPr="00CD3F07" w:rsidRDefault="00CD3F07" w:rsidP="00CD3F0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D3F07">
        <w:rPr>
          <w:rFonts w:ascii="Times New Roman" w:hAnsi="Times New Roman" w:cs="Times New Roman"/>
          <w:sz w:val="14"/>
          <w:szCs w:val="14"/>
        </w:rPr>
        <w:t>В процессе работ образуются твердые отходы (упаковка и затвердевшие остатки раствора).</w:t>
      </w:r>
    </w:p>
    <w:p w:rsidR="00CD3F07" w:rsidRPr="00CD3F07" w:rsidRDefault="00CD3F07" w:rsidP="00CD3F0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D3F07">
        <w:rPr>
          <w:rFonts w:ascii="Times New Roman" w:hAnsi="Times New Roman" w:cs="Times New Roman"/>
          <w:sz w:val="14"/>
          <w:szCs w:val="14"/>
        </w:rPr>
        <w:t>Затвердевшие остатки раствора подлежат передаче региональному оператору по обращению с ТКО.</w:t>
      </w:r>
    </w:p>
    <w:p w:rsidR="00CD3F07" w:rsidRDefault="00CD3F07" w:rsidP="00CD3F0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D3F07">
        <w:rPr>
          <w:rFonts w:ascii="Times New Roman" w:hAnsi="Times New Roman" w:cs="Times New Roman"/>
          <w:sz w:val="14"/>
          <w:szCs w:val="14"/>
        </w:rPr>
        <w:t>Использованную упаковку возможно утилизировать в соответствии с указанным буквенным обозначением материала, из которого она изготовлена.</w:t>
      </w:r>
    </w:p>
    <w:p w:rsidR="00C23602" w:rsidRPr="006F2F60" w:rsidRDefault="00B54EBF" w:rsidP="00CD3F0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D3F07">
        <w:rPr>
          <w:rFonts w:ascii="Times New Roman" w:hAnsi="Times New Roman" w:cs="Times New Roman"/>
          <w:b/>
          <w:sz w:val="14"/>
          <w:szCs w:val="14"/>
        </w:rPr>
        <w:t>Внимание!</w:t>
      </w:r>
      <w:r w:rsidRPr="006F2F60">
        <w:rPr>
          <w:rFonts w:ascii="Times New Roman" w:hAnsi="Times New Roman" w:cs="Times New Roman"/>
          <w:sz w:val="14"/>
          <w:szCs w:val="14"/>
        </w:rPr>
        <w:t xml:space="preserve"> Категорически запрещается сливать раствор и высыпать сухую смесь в канализационные сети общего пользования.</w:t>
      </w:r>
    </w:p>
    <w:tbl>
      <w:tblPr>
        <w:tblStyle w:val="a3"/>
        <w:tblW w:w="479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797"/>
      </w:tblGrid>
      <w:tr w:rsidR="00711DE6" w:rsidRPr="000C0985" w:rsidTr="00711DE6">
        <w:trPr>
          <w:trHeight w:val="2410"/>
        </w:trPr>
        <w:tc>
          <w:tcPr>
            <w:tcW w:w="4797" w:type="dxa"/>
            <w:shd w:val="clear" w:color="auto" w:fill="D9D9D9" w:themeFill="background1" w:themeFillShade="D9"/>
          </w:tcPr>
          <w:p w:rsidR="00711DE6" w:rsidRPr="000C0985" w:rsidRDefault="00711DE6" w:rsidP="00C23602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0C0985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ИЗГОТОВИТЕЛЬ:</w:t>
            </w:r>
            <w:r w:rsidRPr="000C098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ООО «</w:t>
            </w:r>
            <w:proofErr w:type="spellStart"/>
            <w:r w:rsidRPr="000C0985">
              <w:rPr>
                <w:rFonts w:ascii="Times New Roman" w:hAnsi="Times New Roman" w:cs="Times New Roman"/>
                <w:i/>
                <w:sz w:val="14"/>
                <w:szCs w:val="14"/>
              </w:rPr>
              <w:t>Прикамская</w:t>
            </w:r>
            <w:proofErr w:type="spellEnd"/>
            <w:r w:rsidRPr="000C098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гипсовая компания» Адрес: 614033, Пермский край, г. Пермь, ул. Василия Васильева, 1</w:t>
            </w:r>
          </w:p>
          <w:p w:rsidR="00711DE6" w:rsidRPr="000C0985" w:rsidRDefault="00711DE6" w:rsidP="00C23602">
            <w:pPr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0C0985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ЕДИНЫЙ ТЕЛЕФОН: 8 800 707 00 10</w:t>
            </w:r>
          </w:p>
          <w:p w:rsidR="00711DE6" w:rsidRDefault="00711DE6" w:rsidP="00C23602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0C0985">
              <w:rPr>
                <w:rFonts w:ascii="Times New Roman" w:hAnsi="Times New Roman" w:cs="Times New Roman"/>
                <w:i/>
                <w:sz w:val="14"/>
                <w:szCs w:val="14"/>
              </w:rPr>
              <w:t>При сомнении в выборе материала и возможности его конкретного применения, рекомендуем проконсультироваться со специалистом компании изготовителя. Приведенная выше информация основана на лабораторных испытаниях и практическом опыте. Мы, как производитель, не имеем возможности контролировать соблюдение инструкции по применению и те многочисленные факторы, которые могут повлиять на качество выполняемых Вами работ. Мы не несем ответственности за ущерб, возникший в связи с несоблюдением требований настоящей Технической спецификации и применением потребителем продукции не по назначению.</w:t>
            </w:r>
          </w:p>
          <w:p w:rsidR="00711DE6" w:rsidRPr="000C0985" w:rsidRDefault="00711DE6" w:rsidP="00C23602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0C0985">
              <w:rPr>
                <w:rFonts w:ascii="Times New Roman" w:hAnsi="Times New Roman" w:cs="Times New Roman"/>
                <w:i/>
                <w:sz w:val="14"/>
                <w:szCs w:val="14"/>
              </w:rPr>
              <w:t>Данные, приведенные в технических характеристиках, были получены путем измерения в стандартных условиях, при температуре 20±2°С и относительной влажности 60±5%.</w:t>
            </w:r>
          </w:p>
        </w:tc>
      </w:tr>
    </w:tbl>
    <w:p w:rsidR="00B84A17" w:rsidRPr="000C0985" w:rsidRDefault="00B84A17" w:rsidP="00B84A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sectPr w:rsidR="00B84A17" w:rsidRPr="000C0985" w:rsidSect="00945D55">
      <w:headerReference w:type="default" r:id="rId12"/>
      <w:pgSz w:w="11906" w:h="16838"/>
      <w:pgMar w:top="567" w:right="851" w:bottom="567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258" w:rsidRDefault="00BB0258" w:rsidP="00C23602">
      <w:pPr>
        <w:spacing w:after="0" w:line="240" w:lineRule="auto"/>
      </w:pPr>
      <w:r>
        <w:separator/>
      </w:r>
    </w:p>
  </w:endnote>
  <w:endnote w:type="continuationSeparator" w:id="0">
    <w:p w:rsidR="00BB0258" w:rsidRDefault="00BB0258" w:rsidP="00C2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LettericaCondensedLigh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258" w:rsidRDefault="00BB0258" w:rsidP="00C23602">
      <w:pPr>
        <w:spacing w:after="0" w:line="240" w:lineRule="auto"/>
      </w:pPr>
      <w:r>
        <w:separator/>
      </w:r>
    </w:p>
  </w:footnote>
  <w:footnote w:type="continuationSeparator" w:id="0">
    <w:p w:rsidR="00BB0258" w:rsidRDefault="00BB0258" w:rsidP="00C2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02" w:rsidRPr="00C23602" w:rsidRDefault="00C23602" w:rsidP="00C23602">
    <w:pPr>
      <w:pStyle w:val="a6"/>
      <w:jc w:val="right"/>
      <w:rPr>
        <w:rFonts w:ascii="AGLettericaCondensedLight" w:hAnsi="AGLettericaCondensedLight"/>
        <w:b/>
        <w:sz w:val="18"/>
        <w:szCs w:val="18"/>
      </w:rPr>
    </w:pPr>
    <w:r w:rsidRPr="00C23602">
      <w:rPr>
        <w:rFonts w:ascii="AGLettericaCondensedLight" w:hAnsi="AGLettericaCondensedLight"/>
        <w:b/>
        <w:sz w:val="18"/>
        <w:szCs w:val="18"/>
      </w:rPr>
      <w:t xml:space="preserve">Техническая спецификация от </w:t>
    </w:r>
    <w:r w:rsidR="00CD3F07">
      <w:rPr>
        <w:rFonts w:ascii="AGLettericaCondensedLight" w:hAnsi="AGLettericaCondensedLight"/>
        <w:b/>
        <w:sz w:val="18"/>
        <w:szCs w:val="18"/>
      </w:rPr>
      <w:t>01</w:t>
    </w:r>
    <w:r w:rsidR="003B7EBA">
      <w:rPr>
        <w:rFonts w:ascii="AGLettericaCondensedLight" w:hAnsi="AGLettericaCondensedLight"/>
        <w:b/>
        <w:sz w:val="18"/>
        <w:szCs w:val="18"/>
      </w:rPr>
      <w:t>.0</w:t>
    </w:r>
    <w:r w:rsidR="00CD3F07">
      <w:rPr>
        <w:rFonts w:ascii="AGLettericaCondensedLight" w:hAnsi="AGLettericaCondensedLight"/>
        <w:b/>
        <w:sz w:val="18"/>
        <w:szCs w:val="18"/>
      </w:rPr>
      <w:t>2</w:t>
    </w:r>
    <w:r w:rsidR="003B7EBA">
      <w:rPr>
        <w:rFonts w:ascii="AGLettericaCondensedLight" w:hAnsi="AGLettericaCondensedLight"/>
        <w:b/>
        <w:sz w:val="18"/>
        <w:szCs w:val="18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E7"/>
    <w:rsid w:val="00002C8A"/>
    <w:rsid w:val="00011E1E"/>
    <w:rsid w:val="0001764D"/>
    <w:rsid w:val="00027DD1"/>
    <w:rsid w:val="000428D0"/>
    <w:rsid w:val="00057B05"/>
    <w:rsid w:val="00080800"/>
    <w:rsid w:val="000C0985"/>
    <w:rsid w:val="000C1C6D"/>
    <w:rsid w:val="000D04EA"/>
    <w:rsid w:val="000F709E"/>
    <w:rsid w:val="00104D97"/>
    <w:rsid w:val="001448C1"/>
    <w:rsid w:val="00144953"/>
    <w:rsid w:val="001522C5"/>
    <w:rsid w:val="00155652"/>
    <w:rsid w:val="00160B7A"/>
    <w:rsid w:val="00177EA4"/>
    <w:rsid w:val="001820D6"/>
    <w:rsid w:val="0019728F"/>
    <w:rsid w:val="001A2611"/>
    <w:rsid w:val="001A61C9"/>
    <w:rsid w:val="001D277D"/>
    <w:rsid w:val="001D3369"/>
    <w:rsid w:val="001D73F0"/>
    <w:rsid w:val="001F3191"/>
    <w:rsid w:val="00207199"/>
    <w:rsid w:val="0020791F"/>
    <w:rsid w:val="0024100E"/>
    <w:rsid w:val="0024752B"/>
    <w:rsid w:val="00255C0A"/>
    <w:rsid w:val="002833D8"/>
    <w:rsid w:val="00290B68"/>
    <w:rsid w:val="002B79A9"/>
    <w:rsid w:val="002C36C2"/>
    <w:rsid w:val="002E7DC7"/>
    <w:rsid w:val="002F4D43"/>
    <w:rsid w:val="00322301"/>
    <w:rsid w:val="00345E02"/>
    <w:rsid w:val="003468EF"/>
    <w:rsid w:val="003627EF"/>
    <w:rsid w:val="0037549B"/>
    <w:rsid w:val="003874B0"/>
    <w:rsid w:val="003A26B4"/>
    <w:rsid w:val="003B3609"/>
    <w:rsid w:val="003B7EBA"/>
    <w:rsid w:val="00427C54"/>
    <w:rsid w:val="00452033"/>
    <w:rsid w:val="0046037E"/>
    <w:rsid w:val="00461341"/>
    <w:rsid w:val="004776AE"/>
    <w:rsid w:val="0048489B"/>
    <w:rsid w:val="00485DC6"/>
    <w:rsid w:val="00493091"/>
    <w:rsid w:val="004A3EF6"/>
    <w:rsid w:val="004B553D"/>
    <w:rsid w:val="00522980"/>
    <w:rsid w:val="00523465"/>
    <w:rsid w:val="005247A4"/>
    <w:rsid w:val="00527F29"/>
    <w:rsid w:val="00530B1E"/>
    <w:rsid w:val="00545C73"/>
    <w:rsid w:val="00556F83"/>
    <w:rsid w:val="00574006"/>
    <w:rsid w:val="00583BEA"/>
    <w:rsid w:val="00597793"/>
    <w:rsid w:val="005C658E"/>
    <w:rsid w:val="005E62A6"/>
    <w:rsid w:val="005F4674"/>
    <w:rsid w:val="005F543A"/>
    <w:rsid w:val="006158BC"/>
    <w:rsid w:val="00645F29"/>
    <w:rsid w:val="006A4FB0"/>
    <w:rsid w:val="006B1505"/>
    <w:rsid w:val="006D34EB"/>
    <w:rsid w:val="006F2F60"/>
    <w:rsid w:val="006F6C6F"/>
    <w:rsid w:val="00700D29"/>
    <w:rsid w:val="00704328"/>
    <w:rsid w:val="00711DE6"/>
    <w:rsid w:val="00716371"/>
    <w:rsid w:val="00720EC7"/>
    <w:rsid w:val="00766462"/>
    <w:rsid w:val="0077095B"/>
    <w:rsid w:val="00784198"/>
    <w:rsid w:val="007A5A56"/>
    <w:rsid w:val="007B60BF"/>
    <w:rsid w:val="007C75B3"/>
    <w:rsid w:val="007D4FDD"/>
    <w:rsid w:val="007D797D"/>
    <w:rsid w:val="007E3062"/>
    <w:rsid w:val="0081006D"/>
    <w:rsid w:val="00811641"/>
    <w:rsid w:val="008121F8"/>
    <w:rsid w:val="00815635"/>
    <w:rsid w:val="008207C4"/>
    <w:rsid w:val="008471FE"/>
    <w:rsid w:val="008500F8"/>
    <w:rsid w:val="00865BDF"/>
    <w:rsid w:val="00877A85"/>
    <w:rsid w:val="008A3F9C"/>
    <w:rsid w:val="008B6770"/>
    <w:rsid w:val="008C776E"/>
    <w:rsid w:val="008F367E"/>
    <w:rsid w:val="009434EB"/>
    <w:rsid w:val="00945D55"/>
    <w:rsid w:val="00966236"/>
    <w:rsid w:val="009733C2"/>
    <w:rsid w:val="00986C2D"/>
    <w:rsid w:val="009915C2"/>
    <w:rsid w:val="009B7A53"/>
    <w:rsid w:val="009D67AE"/>
    <w:rsid w:val="009E542F"/>
    <w:rsid w:val="009F0952"/>
    <w:rsid w:val="00A11C80"/>
    <w:rsid w:val="00A17F78"/>
    <w:rsid w:val="00A2115F"/>
    <w:rsid w:val="00A330BC"/>
    <w:rsid w:val="00A414CB"/>
    <w:rsid w:val="00A6295A"/>
    <w:rsid w:val="00A868C1"/>
    <w:rsid w:val="00AD572C"/>
    <w:rsid w:val="00B25168"/>
    <w:rsid w:val="00B25545"/>
    <w:rsid w:val="00B32C2C"/>
    <w:rsid w:val="00B54EBF"/>
    <w:rsid w:val="00B84A17"/>
    <w:rsid w:val="00B91B04"/>
    <w:rsid w:val="00B92114"/>
    <w:rsid w:val="00BA3612"/>
    <w:rsid w:val="00BB0258"/>
    <w:rsid w:val="00BB77E5"/>
    <w:rsid w:val="00BD3C8A"/>
    <w:rsid w:val="00BF63E4"/>
    <w:rsid w:val="00C06C7A"/>
    <w:rsid w:val="00C23602"/>
    <w:rsid w:val="00C32360"/>
    <w:rsid w:val="00C3593E"/>
    <w:rsid w:val="00C43ADD"/>
    <w:rsid w:val="00C56F1E"/>
    <w:rsid w:val="00C62A76"/>
    <w:rsid w:val="00C946E2"/>
    <w:rsid w:val="00CA13BD"/>
    <w:rsid w:val="00CD3F07"/>
    <w:rsid w:val="00CF4DBA"/>
    <w:rsid w:val="00D075B1"/>
    <w:rsid w:val="00D261D2"/>
    <w:rsid w:val="00D330B6"/>
    <w:rsid w:val="00D5097D"/>
    <w:rsid w:val="00D758C0"/>
    <w:rsid w:val="00D974C6"/>
    <w:rsid w:val="00DA1EDE"/>
    <w:rsid w:val="00DB6072"/>
    <w:rsid w:val="00E001D2"/>
    <w:rsid w:val="00E05ACC"/>
    <w:rsid w:val="00E274FB"/>
    <w:rsid w:val="00E42FE4"/>
    <w:rsid w:val="00E73CAB"/>
    <w:rsid w:val="00E850E7"/>
    <w:rsid w:val="00E94BEE"/>
    <w:rsid w:val="00EB1087"/>
    <w:rsid w:val="00EB3388"/>
    <w:rsid w:val="00EB785C"/>
    <w:rsid w:val="00EE2DF5"/>
    <w:rsid w:val="00F072B6"/>
    <w:rsid w:val="00F1620C"/>
    <w:rsid w:val="00F1648F"/>
    <w:rsid w:val="00F261E6"/>
    <w:rsid w:val="00F34AA7"/>
    <w:rsid w:val="00F41931"/>
    <w:rsid w:val="00F64B34"/>
    <w:rsid w:val="00FA5E46"/>
    <w:rsid w:val="00FA62A9"/>
    <w:rsid w:val="00FB3859"/>
    <w:rsid w:val="00FB3CD3"/>
    <w:rsid w:val="00FD67FF"/>
    <w:rsid w:val="00FF1C56"/>
    <w:rsid w:val="00FF4781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07EB0-9EC4-40A2-8563-A51CE987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DF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3602"/>
  </w:style>
  <w:style w:type="paragraph" w:styleId="a8">
    <w:name w:val="footer"/>
    <w:basedOn w:val="a"/>
    <w:link w:val="a9"/>
    <w:uiPriority w:val="99"/>
    <w:unhideWhenUsed/>
    <w:rsid w:val="00C2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3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AD30F-AE10-420A-98BD-17B6ED28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Фотин Дмитрий Владимирович</dc:creator>
  <cp:keywords/>
  <dc:description/>
  <cp:lastModifiedBy>Новоселова Наталья Леонидовна</cp:lastModifiedBy>
  <cp:revision>8</cp:revision>
  <cp:lastPrinted>2020-04-29T03:45:00Z</cp:lastPrinted>
  <dcterms:created xsi:type="dcterms:W3CDTF">2021-02-02T05:22:00Z</dcterms:created>
  <dcterms:modified xsi:type="dcterms:W3CDTF">2022-04-04T06:58:00Z</dcterms:modified>
</cp:coreProperties>
</file>